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F0" w:rsidRDefault="00FF02F0" w:rsidP="005F78C1">
      <w:pPr>
        <w:pStyle w:val="Heading1"/>
        <w:rPr>
          <w:b/>
          <w:bCs w:val="0"/>
          <w:sz w:val="24"/>
          <w:szCs w:val="24"/>
        </w:rPr>
      </w:pPr>
    </w:p>
    <w:p w:rsidR="00A37BB7" w:rsidRPr="00CF723E" w:rsidRDefault="00A37BB7">
      <w:pPr>
        <w:pStyle w:val="Heading1"/>
        <w:jc w:val="center"/>
        <w:rPr>
          <w:b/>
          <w:bCs w:val="0"/>
          <w:sz w:val="24"/>
          <w:szCs w:val="24"/>
        </w:rPr>
      </w:pPr>
      <w:r w:rsidRPr="00CF723E">
        <w:rPr>
          <w:b/>
          <w:bCs w:val="0"/>
          <w:sz w:val="24"/>
          <w:szCs w:val="24"/>
        </w:rPr>
        <w:t>WASHINGTON FEDERATION OF STATE EMPLOYEES, AFL-CIO</w:t>
      </w:r>
    </w:p>
    <w:p w:rsidR="00A37BB7" w:rsidRPr="009B2DB4" w:rsidRDefault="00A37BB7">
      <w:pPr>
        <w:jc w:val="center"/>
        <w:rPr>
          <w:b/>
          <w:i/>
          <w:szCs w:val="24"/>
          <w:u w:val="single"/>
        </w:rPr>
      </w:pPr>
      <w:r w:rsidRPr="009B2DB4">
        <w:rPr>
          <w:b/>
          <w:i/>
          <w:szCs w:val="24"/>
          <w:u w:val="single"/>
        </w:rPr>
        <w:t>TRANSPORTATION POLICY COMMITTEE MEETING</w:t>
      </w:r>
    </w:p>
    <w:p w:rsidR="009B2DB4" w:rsidRPr="009B2DB4" w:rsidRDefault="009B2DB4">
      <w:pPr>
        <w:jc w:val="center"/>
        <w:rPr>
          <w:b/>
          <w:i/>
          <w:szCs w:val="24"/>
          <w:u w:val="single"/>
        </w:rPr>
      </w:pPr>
    </w:p>
    <w:p w:rsidR="00A37BB7" w:rsidRDefault="00DB7F6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October 6</w:t>
      </w:r>
      <w:r w:rsidR="009B2DB4" w:rsidRPr="00DB7F66">
        <w:rPr>
          <w:b/>
          <w:i/>
          <w:szCs w:val="24"/>
          <w:vertAlign w:val="superscript"/>
        </w:rPr>
        <w:t>th</w:t>
      </w:r>
      <w:r w:rsidR="009B2DB4">
        <w:rPr>
          <w:b/>
          <w:i/>
          <w:szCs w:val="24"/>
        </w:rPr>
        <w:t xml:space="preserve"> 2018</w:t>
      </w:r>
    </w:p>
    <w:p w:rsidR="004607AE" w:rsidRPr="004607AE" w:rsidRDefault="004607AE">
      <w:pPr>
        <w:jc w:val="center"/>
        <w:rPr>
          <w:b/>
          <w:i/>
          <w:szCs w:val="24"/>
          <w:u w:val="single"/>
        </w:rPr>
      </w:pPr>
      <w:r w:rsidRPr="004607AE">
        <w:rPr>
          <w:b/>
          <w:i/>
          <w:szCs w:val="24"/>
          <w:u w:val="single"/>
        </w:rPr>
        <w:t>Agenda</w:t>
      </w:r>
    </w:p>
    <w:p w:rsidR="00A37BB7" w:rsidRPr="00CF723E" w:rsidRDefault="00A37BB7" w:rsidP="00953B74">
      <w:pPr>
        <w:pStyle w:val="Heading2"/>
        <w:jc w:val="left"/>
        <w:rPr>
          <w:sz w:val="24"/>
          <w:szCs w:val="24"/>
        </w:rPr>
      </w:pPr>
    </w:p>
    <w:p w:rsidR="00A37BB7" w:rsidRPr="00CF723E" w:rsidRDefault="00A37BB7">
      <w:pPr>
        <w:rPr>
          <w:szCs w:val="24"/>
        </w:rPr>
      </w:pPr>
    </w:p>
    <w:p w:rsidR="00A37BB7" w:rsidRPr="00CF723E" w:rsidRDefault="00A37BB7">
      <w:pPr>
        <w:rPr>
          <w:bCs/>
          <w:i/>
          <w:szCs w:val="24"/>
        </w:rPr>
      </w:pPr>
    </w:p>
    <w:p w:rsidR="00E870D4" w:rsidRDefault="00E870D4" w:rsidP="00E870D4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>Call to Order</w:t>
      </w:r>
    </w:p>
    <w:p w:rsidR="00E870D4" w:rsidRDefault="00E870D4" w:rsidP="00E870D4">
      <w:pPr>
        <w:ind w:left="-90"/>
        <w:rPr>
          <w:bCs/>
          <w:sz w:val="20"/>
        </w:rPr>
      </w:pPr>
    </w:p>
    <w:p w:rsidR="00E870D4" w:rsidRDefault="00E870D4" w:rsidP="00E870D4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>Roll Call of Officers and Delegates</w:t>
      </w:r>
    </w:p>
    <w:p w:rsidR="00E870D4" w:rsidRDefault="00E870D4" w:rsidP="00E870D4">
      <w:pPr>
        <w:rPr>
          <w:bCs/>
          <w:sz w:val="20"/>
        </w:rPr>
      </w:pPr>
      <w:bookmarkStart w:id="0" w:name="_GoBack"/>
      <w:bookmarkEnd w:id="0"/>
    </w:p>
    <w:p w:rsidR="007F2412" w:rsidRDefault="00E870D4" w:rsidP="007F2412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 xml:space="preserve">Approval of Minutes </w:t>
      </w:r>
      <w:r w:rsidR="005F78C1">
        <w:rPr>
          <w:bCs/>
          <w:sz w:val="20"/>
        </w:rPr>
        <w:t>from</w:t>
      </w:r>
      <w:r w:rsidR="00DB7F66">
        <w:rPr>
          <w:bCs/>
          <w:sz w:val="20"/>
        </w:rPr>
        <w:t xml:space="preserve"> June’s</w:t>
      </w:r>
      <w:r w:rsidR="00381505">
        <w:rPr>
          <w:bCs/>
          <w:sz w:val="20"/>
        </w:rPr>
        <w:t xml:space="preserve"> </w:t>
      </w:r>
      <w:r>
        <w:rPr>
          <w:bCs/>
          <w:sz w:val="20"/>
        </w:rPr>
        <w:t>Meeting</w:t>
      </w:r>
    </w:p>
    <w:p w:rsidR="00953B74" w:rsidRPr="00DB7F66" w:rsidRDefault="00953B74" w:rsidP="00DB7F66">
      <w:pPr>
        <w:rPr>
          <w:bCs/>
          <w:sz w:val="20"/>
        </w:rPr>
      </w:pPr>
    </w:p>
    <w:p w:rsidR="007F2412" w:rsidRDefault="00953B74" w:rsidP="00CB35E5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 w:rsidRPr="007F2412">
        <w:rPr>
          <w:bCs/>
          <w:sz w:val="20"/>
        </w:rPr>
        <w:t>PEOPLE</w:t>
      </w:r>
    </w:p>
    <w:p w:rsidR="009B2DB4" w:rsidRDefault="009B2DB4" w:rsidP="009B2DB4">
      <w:pPr>
        <w:pStyle w:val="ListParagraph"/>
        <w:rPr>
          <w:bCs/>
          <w:sz w:val="20"/>
        </w:rPr>
      </w:pPr>
    </w:p>
    <w:p w:rsidR="009B2DB4" w:rsidRPr="004607AE" w:rsidRDefault="009B2DB4" w:rsidP="00CB35E5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>100% Union Discussion</w:t>
      </w:r>
    </w:p>
    <w:p w:rsidR="00E870D4" w:rsidRDefault="00E870D4" w:rsidP="00E870D4">
      <w:pPr>
        <w:pStyle w:val="ListParagraph"/>
        <w:rPr>
          <w:bCs/>
          <w:sz w:val="20"/>
        </w:rPr>
      </w:pPr>
    </w:p>
    <w:p w:rsidR="00E870D4" w:rsidRDefault="00E870D4" w:rsidP="00E870D4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>Executive Board Member reports</w:t>
      </w:r>
    </w:p>
    <w:p w:rsidR="00056805" w:rsidRDefault="00056805" w:rsidP="00056805">
      <w:pPr>
        <w:pStyle w:val="ListParagraph"/>
        <w:rPr>
          <w:bCs/>
          <w:sz w:val="20"/>
        </w:rPr>
      </w:pPr>
    </w:p>
    <w:p w:rsidR="00056805" w:rsidRDefault="00056805" w:rsidP="00056805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Steve Fries</w:t>
      </w:r>
    </w:p>
    <w:p w:rsidR="00056805" w:rsidRDefault="00056805" w:rsidP="00056805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Kenneth Harmon- Brown</w:t>
      </w:r>
    </w:p>
    <w:p w:rsidR="00056805" w:rsidRDefault="00056805" w:rsidP="00056805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Sam Schneider</w:t>
      </w:r>
    </w:p>
    <w:p w:rsidR="00056805" w:rsidRDefault="00056805" w:rsidP="00056805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Georgina Willner</w:t>
      </w:r>
    </w:p>
    <w:p w:rsidR="00056805" w:rsidRDefault="00056805" w:rsidP="00056805">
      <w:pPr>
        <w:numPr>
          <w:ilvl w:val="1"/>
          <w:numId w:val="3"/>
        </w:numPr>
        <w:rPr>
          <w:bCs/>
          <w:sz w:val="20"/>
        </w:rPr>
      </w:pPr>
      <w:r>
        <w:rPr>
          <w:bCs/>
          <w:sz w:val="20"/>
        </w:rPr>
        <w:t>Theresa Wood</w:t>
      </w:r>
    </w:p>
    <w:p w:rsidR="00E870D4" w:rsidRPr="009E3F51" w:rsidRDefault="00E870D4" w:rsidP="00CB35E5">
      <w:pPr>
        <w:rPr>
          <w:bCs/>
          <w:sz w:val="20"/>
        </w:rPr>
      </w:pPr>
    </w:p>
    <w:p w:rsidR="00E870D4" w:rsidRPr="00DB7F66" w:rsidRDefault="00E870D4" w:rsidP="00DB7F66">
      <w:pPr>
        <w:numPr>
          <w:ilvl w:val="0"/>
          <w:numId w:val="3"/>
        </w:numPr>
        <w:tabs>
          <w:tab w:val="clear" w:pos="630"/>
          <w:tab w:val="num" w:pos="720"/>
        </w:tabs>
        <w:spacing w:line="480" w:lineRule="auto"/>
        <w:ind w:left="720"/>
        <w:rPr>
          <w:bCs/>
          <w:sz w:val="20"/>
        </w:rPr>
      </w:pPr>
      <w:r>
        <w:rPr>
          <w:bCs/>
          <w:sz w:val="20"/>
        </w:rPr>
        <w:t>UMCC</w:t>
      </w:r>
      <w:r w:rsidR="000174AA">
        <w:rPr>
          <w:bCs/>
          <w:sz w:val="20"/>
        </w:rPr>
        <w:t>, Bargaining</w:t>
      </w:r>
      <w:r>
        <w:rPr>
          <w:bCs/>
          <w:sz w:val="20"/>
        </w:rPr>
        <w:t xml:space="preserve"> and Demand to Bargain Reports </w:t>
      </w:r>
    </w:p>
    <w:p w:rsidR="00E870D4" w:rsidRDefault="00E870D4" w:rsidP="00E870D4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>New Business (including any resolutions from Locals)</w:t>
      </w:r>
    </w:p>
    <w:p w:rsidR="00E870D4" w:rsidRDefault="00E870D4" w:rsidP="00E870D4">
      <w:pPr>
        <w:rPr>
          <w:bCs/>
          <w:sz w:val="20"/>
        </w:rPr>
      </w:pPr>
    </w:p>
    <w:p w:rsidR="00E870D4" w:rsidRDefault="00E870D4" w:rsidP="00E870D4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2"/>
        </w:rPr>
      </w:pPr>
      <w:r>
        <w:rPr>
          <w:bCs/>
          <w:sz w:val="20"/>
        </w:rPr>
        <w:t>Good &amp; Welfare</w:t>
      </w:r>
    </w:p>
    <w:p w:rsidR="00E870D4" w:rsidRDefault="00E870D4" w:rsidP="00E870D4">
      <w:pPr>
        <w:rPr>
          <w:bCs/>
          <w:sz w:val="22"/>
        </w:rPr>
      </w:pPr>
    </w:p>
    <w:p w:rsidR="00E870D4" w:rsidRDefault="00E870D4" w:rsidP="00E870D4">
      <w:pPr>
        <w:numPr>
          <w:ilvl w:val="0"/>
          <w:numId w:val="3"/>
        </w:numPr>
        <w:tabs>
          <w:tab w:val="clear" w:pos="630"/>
          <w:tab w:val="num" w:pos="720"/>
        </w:tabs>
        <w:ind w:left="720"/>
        <w:rPr>
          <w:bCs/>
          <w:sz w:val="20"/>
        </w:rPr>
      </w:pPr>
      <w:r>
        <w:rPr>
          <w:bCs/>
          <w:sz w:val="20"/>
        </w:rPr>
        <w:t>Adjournment</w:t>
      </w:r>
    </w:p>
    <w:p w:rsidR="00A37BB7" w:rsidRPr="00B734EF" w:rsidRDefault="00A37BB7" w:rsidP="00346FB6">
      <w:pPr>
        <w:rPr>
          <w:b/>
          <w:szCs w:val="24"/>
          <w:u w:val="single"/>
        </w:rPr>
      </w:pPr>
    </w:p>
    <w:sectPr w:rsidR="00A37BB7" w:rsidRPr="00B734EF" w:rsidSect="00F771BB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540"/>
    <w:multiLevelType w:val="hybridMultilevel"/>
    <w:tmpl w:val="8FCE57EA"/>
    <w:lvl w:ilvl="0" w:tplc="133E70B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664B0"/>
    <w:multiLevelType w:val="hybridMultilevel"/>
    <w:tmpl w:val="5E987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9B627D"/>
    <w:multiLevelType w:val="hybridMultilevel"/>
    <w:tmpl w:val="BFCC85CE"/>
    <w:lvl w:ilvl="0" w:tplc="AD74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54344"/>
    <w:multiLevelType w:val="hybridMultilevel"/>
    <w:tmpl w:val="A8707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96BFD"/>
    <w:multiLevelType w:val="hybridMultilevel"/>
    <w:tmpl w:val="427AC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A70EB"/>
    <w:multiLevelType w:val="hybridMultilevel"/>
    <w:tmpl w:val="8FCE57EA"/>
    <w:lvl w:ilvl="0" w:tplc="133E70B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A5EFC"/>
    <w:multiLevelType w:val="hybridMultilevel"/>
    <w:tmpl w:val="684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B73D7"/>
    <w:multiLevelType w:val="hybridMultilevel"/>
    <w:tmpl w:val="8FCE57EA"/>
    <w:lvl w:ilvl="0" w:tplc="133E70B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A7BA2"/>
    <w:multiLevelType w:val="hybridMultilevel"/>
    <w:tmpl w:val="7782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C6ED7"/>
    <w:multiLevelType w:val="hybridMultilevel"/>
    <w:tmpl w:val="F0FE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0"/>
    <w:rsid w:val="0000753C"/>
    <w:rsid w:val="000174AA"/>
    <w:rsid w:val="00030A21"/>
    <w:rsid w:val="00044076"/>
    <w:rsid w:val="00051569"/>
    <w:rsid w:val="00054702"/>
    <w:rsid w:val="00056805"/>
    <w:rsid w:val="00063509"/>
    <w:rsid w:val="00073240"/>
    <w:rsid w:val="00081F3D"/>
    <w:rsid w:val="000E4870"/>
    <w:rsid w:val="000E7736"/>
    <w:rsid w:val="0010004D"/>
    <w:rsid w:val="00100374"/>
    <w:rsid w:val="00101142"/>
    <w:rsid w:val="00104D88"/>
    <w:rsid w:val="001064B4"/>
    <w:rsid w:val="0011728E"/>
    <w:rsid w:val="00127616"/>
    <w:rsid w:val="00142824"/>
    <w:rsid w:val="0014528E"/>
    <w:rsid w:val="0015057B"/>
    <w:rsid w:val="00160824"/>
    <w:rsid w:val="00177132"/>
    <w:rsid w:val="00190DDB"/>
    <w:rsid w:val="00192E21"/>
    <w:rsid w:val="001B7E9B"/>
    <w:rsid w:val="001C3701"/>
    <w:rsid w:val="002478AE"/>
    <w:rsid w:val="002811B2"/>
    <w:rsid w:val="002D165E"/>
    <w:rsid w:val="003014D9"/>
    <w:rsid w:val="00346FB6"/>
    <w:rsid w:val="0035235B"/>
    <w:rsid w:val="003712A7"/>
    <w:rsid w:val="003743ED"/>
    <w:rsid w:val="00377CD3"/>
    <w:rsid w:val="00381505"/>
    <w:rsid w:val="00382D66"/>
    <w:rsid w:val="00390686"/>
    <w:rsid w:val="003B151F"/>
    <w:rsid w:val="003B3DCE"/>
    <w:rsid w:val="003D4138"/>
    <w:rsid w:val="00455800"/>
    <w:rsid w:val="004607AE"/>
    <w:rsid w:val="00470B46"/>
    <w:rsid w:val="0047150E"/>
    <w:rsid w:val="0048489D"/>
    <w:rsid w:val="004A20D9"/>
    <w:rsid w:val="004B78B9"/>
    <w:rsid w:val="004D3EDC"/>
    <w:rsid w:val="005062BD"/>
    <w:rsid w:val="0050676D"/>
    <w:rsid w:val="00540B2D"/>
    <w:rsid w:val="00561BCE"/>
    <w:rsid w:val="00572A90"/>
    <w:rsid w:val="0059332B"/>
    <w:rsid w:val="00594251"/>
    <w:rsid w:val="005959BC"/>
    <w:rsid w:val="005977E3"/>
    <w:rsid w:val="005E40F7"/>
    <w:rsid w:val="005F1E95"/>
    <w:rsid w:val="005F6B89"/>
    <w:rsid w:val="005F78C1"/>
    <w:rsid w:val="0060078B"/>
    <w:rsid w:val="00622192"/>
    <w:rsid w:val="006438CE"/>
    <w:rsid w:val="006A5C6C"/>
    <w:rsid w:val="006C229F"/>
    <w:rsid w:val="00712516"/>
    <w:rsid w:val="00717F66"/>
    <w:rsid w:val="00730F83"/>
    <w:rsid w:val="00741575"/>
    <w:rsid w:val="00760B3B"/>
    <w:rsid w:val="00762F04"/>
    <w:rsid w:val="00765790"/>
    <w:rsid w:val="007732AF"/>
    <w:rsid w:val="007A7F0A"/>
    <w:rsid w:val="007B2175"/>
    <w:rsid w:val="007E3252"/>
    <w:rsid w:val="007F2412"/>
    <w:rsid w:val="00850009"/>
    <w:rsid w:val="008939E8"/>
    <w:rsid w:val="008B3909"/>
    <w:rsid w:val="008C692C"/>
    <w:rsid w:val="00932CAC"/>
    <w:rsid w:val="00945FA0"/>
    <w:rsid w:val="00953B74"/>
    <w:rsid w:val="00957E21"/>
    <w:rsid w:val="00961234"/>
    <w:rsid w:val="00975E57"/>
    <w:rsid w:val="00977DB5"/>
    <w:rsid w:val="00983B79"/>
    <w:rsid w:val="009B2DB4"/>
    <w:rsid w:val="009C3866"/>
    <w:rsid w:val="009E77C6"/>
    <w:rsid w:val="00A0088F"/>
    <w:rsid w:val="00A35413"/>
    <w:rsid w:val="00A37BB7"/>
    <w:rsid w:val="00AA6FEC"/>
    <w:rsid w:val="00AE683E"/>
    <w:rsid w:val="00AF557D"/>
    <w:rsid w:val="00B04D43"/>
    <w:rsid w:val="00B053C4"/>
    <w:rsid w:val="00B0738F"/>
    <w:rsid w:val="00B556D9"/>
    <w:rsid w:val="00B734EF"/>
    <w:rsid w:val="00BA7103"/>
    <w:rsid w:val="00BD4B5F"/>
    <w:rsid w:val="00BF6B93"/>
    <w:rsid w:val="00C00BB0"/>
    <w:rsid w:val="00C0149E"/>
    <w:rsid w:val="00C40840"/>
    <w:rsid w:val="00C5740B"/>
    <w:rsid w:val="00C670BE"/>
    <w:rsid w:val="00C82CC4"/>
    <w:rsid w:val="00CA06C0"/>
    <w:rsid w:val="00CB35E5"/>
    <w:rsid w:val="00CC778B"/>
    <w:rsid w:val="00CE2009"/>
    <w:rsid w:val="00CF723E"/>
    <w:rsid w:val="00D14E4A"/>
    <w:rsid w:val="00D3534C"/>
    <w:rsid w:val="00D52694"/>
    <w:rsid w:val="00DA26A7"/>
    <w:rsid w:val="00DB436C"/>
    <w:rsid w:val="00DB680F"/>
    <w:rsid w:val="00DB7F66"/>
    <w:rsid w:val="00DD4A6D"/>
    <w:rsid w:val="00DE6A81"/>
    <w:rsid w:val="00DF5E71"/>
    <w:rsid w:val="00DF6BAC"/>
    <w:rsid w:val="00DF7F93"/>
    <w:rsid w:val="00E239C7"/>
    <w:rsid w:val="00E65AFA"/>
    <w:rsid w:val="00E660B3"/>
    <w:rsid w:val="00E870D4"/>
    <w:rsid w:val="00EB348B"/>
    <w:rsid w:val="00EB5898"/>
    <w:rsid w:val="00EC5FDC"/>
    <w:rsid w:val="00EC7457"/>
    <w:rsid w:val="00F06194"/>
    <w:rsid w:val="00F4357C"/>
    <w:rsid w:val="00F57035"/>
    <w:rsid w:val="00F771BB"/>
    <w:rsid w:val="00F77F9B"/>
    <w:rsid w:val="00F80C6D"/>
    <w:rsid w:val="00F83CB7"/>
    <w:rsid w:val="00F8744C"/>
    <w:rsid w:val="00FA2761"/>
    <w:rsid w:val="00FE6862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E76D6"/>
  <w15:docId w15:val="{0DFDB128-A779-402D-9940-86A8730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83B79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983B79"/>
    <w:pPr>
      <w:keepNext/>
      <w:jc w:val="center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983B79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83B79"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83B79"/>
    <w:pPr>
      <w:keepNext/>
      <w:ind w:left="36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983B79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983B7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83B79"/>
    <w:pPr>
      <w:keepNext/>
      <w:framePr w:hSpace="180" w:wrap="around" w:vAnchor="text" w:hAnchor="page" w:x="6754" w:y="32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983B79"/>
    <w:pPr>
      <w:keepNext/>
      <w:framePr w:hSpace="180" w:wrap="around" w:vAnchor="text" w:hAnchor="page" w:x="6754" w:y="32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83B79"/>
    <w:rPr>
      <w:b/>
      <w:bCs/>
      <w:sz w:val="22"/>
    </w:rPr>
  </w:style>
  <w:style w:type="paragraph" w:styleId="BodyText2">
    <w:name w:val="Body Text 2"/>
    <w:basedOn w:val="Normal"/>
    <w:semiHidden/>
    <w:rsid w:val="00983B79"/>
    <w:rPr>
      <w:b/>
      <w:bCs/>
    </w:rPr>
  </w:style>
  <w:style w:type="paragraph" w:styleId="BodyText3">
    <w:name w:val="Body Text 3"/>
    <w:basedOn w:val="Normal"/>
    <w:link w:val="BodyText3Char"/>
    <w:semiHidden/>
    <w:rsid w:val="00983B79"/>
    <w:rPr>
      <w:sz w:val="22"/>
    </w:rPr>
  </w:style>
  <w:style w:type="paragraph" w:styleId="ListParagraph">
    <w:name w:val="List Paragraph"/>
    <w:basedOn w:val="Normal"/>
    <w:uiPriority w:val="34"/>
    <w:qFormat/>
    <w:rsid w:val="00540B2D"/>
    <w:pPr>
      <w:ind w:left="720"/>
    </w:pPr>
  </w:style>
  <w:style w:type="character" w:customStyle="1" w:styleId="BodyText3Char">
    <w:name w:val="Body Text 3 Char"/>
    <w:basedOn w:val="DefaultParagraphFont"/>
    <w:link w:val="BodyText3"/>
    <w:semiHidden/>
    <w:rsid w:val="005F1E9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46FB6"/>
    <w:rPr>
      <w:rFonts w:ascii="Arial" w:hAnsi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346FB6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DF6BAC"/>
    <w:rPr>
      <w:color w:val="0000FF"/>
      <w:u w:val="single"/>
    </w:rPr>
  </w:style>
  <w:style w:type="paragraph" w:customStyle="1" w:styleId="Default">
    <w:name w:val="Default"/>
    <w:rsid w:val="005062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AE6E-9A14-4F3C-8A18-0B08B572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484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mailto:EmilyR@wfse.org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Federation of State Employees</dc:creator>
  <cp:lastModifiedBy>Emily Roberts</cp:lastModifiedBy>
  <cp:revision>10</cp:revision>
  <cp:lastPrinted>2018-04-16T23:08:00Z</cp:lastPrinted>
  <dcterms:created xsi:type="dcterms:W3CDTF">2018-01-04T20:54:00Z</dcterms:created>
  <dcterms:modified xsi:type="dcterms:W3CDTF">2018-08-13T22:49:00Z</dcterms:modified>
</cp:coreProperties>
</file>