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45D7" w14:textId="763DF044" w:rsidR="0045621C" w:rsidRDefault="0045621C" w:rsidP="0045621C">
      <w:pPr>
        <w:ind w:left="-36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</w:t>
      </w:r>
      <w:r w:rsidR="008708EF" w:rsidRPr="009D3B41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1375E5C" wp14:editId="5D0CBA4D">
            <wp:extent cx="2367643" cy="1227667"/>
            <wp:effectExtent l="0" t="0" r="0" b="0"/>
            <wp:docPr id="9" name="Picture 4" descr="A logo with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A logo with blue and green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34" cy="123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FE807" w14:textId="4C53F31D" w:rsidR="0045621C" w:rsidRPr="00E67BD9" w:rsidRDefault="0045621C" w:rsidP="0045621C">
      <w:pPr>
        <w:spacing w:after="120"/>
        <w:jc w:val="center"/>
        <w:rPr>
          <w:rFonts w:ascii="Times New Roman Bold" w:hAnsi="Times New Roman Bold"/>
          <w:b/>
          <w:sz w:val="48"/>
        </w:rPr>
      </w:pPr>
      <w:r>
        <w:rPr>
          <w:rFonts w:ascii="Times New Roman" w:hAnsi="Times New Roman"/>
          <w:noProof/>
        </w:rPr>
        <w:t xml:space="preserve"> </w:t>
      </w:r>
      <w:r w:rsidRPr="00E67BD9">
        <w:rPr>
          <w:rFonts w:ascii="Times New Roman Bold" w:hAnsi="Times New Roman Bold"/>
          <w:b/>
          <w:sz w:val="48"/>
        </w:rPr>
        <w:t>Summary of Tentative Agreement</w:t>
      </w:r>
    </w:p>
    <w:p w14:paraId="2625630F" w14:textId="045EDC84" w:rsidR="0045621C" w:rsidRDefault="0045621C" w:rsidP="0045621C">
      <w:pPr>
        <w:spacing w:after="120"/>
        <w:jc w:val="center"/>
        <w:rPr>
          <w:rFonts w:ascii="Times New Roman" w:hAnsi="Times New Roman"/>
        </w:rPr>
      </w:pPr>
      <w:r w:rsidRPr="008146FD">
        <w:rPr>
          <w:rFonts w:ascii="Times New Roman" w:hAnsi="Times New Roman"/>
          <w:b/>
          <w:sz w:val="28"/>
          <w:szCs w:val="28"/>
        </w:rPr>
        <w:t xml:space="preserve">Reached for </w:t>
      </w:r>
      <w:r w:rsidR="00EC179C">
        <w:rPr>
          <w:rFonts w:ascii="Times New Roman" w:hAnsi="Times New Roman"/>
          <w:b/>
          <w:sz w:val="28"/>
          <w:szCs w:val="28"/>
        </w:rPr>
        <w:t>ABHS</w:t>
      </w:r>
      <w:r w:rsidRPr="008146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2025-2027</w:t>
      </w:r>
      <w:r w:rsidRPr="008146FD">
        <w:rPr>
          <w:rFonts w:ascii="Times New Roman" w:hAnsi="Times New Roman"/>
          <w:b/>
          <w:sz w:val="28"/>
          <w:szCs w:val="28"/>
        </w:rPr>
        <w:t xml:space="preserve"> CBA</w:t>
      </w:r>
      <w:r>
        <w:rPr>
          <w:rFonts w:ascii="Times New Roman" w:hAnsi="Times New Roman"/>
          <w:b/>
        </w:rPr>
        <w:br/>
      </w:r>
    </w:p>
    <w:p w14:paraId="0355FC83" w14:textId="5BA8455C" w:rsidR="0045621C" w:rsidRDefault="0045621C" w:rsidP="0045621C">
      <w:pPr>
        <w:spacing w:after="120"/>
        <w:rPr>
          <w:rFonts w:ascii="Times New Roman" w:hAnsi="Times New Roman"/>
          <w:b/>
          <w:sz w:val="26"/>
        </w:rPr>
      </w:pPr>
      <w:r w:rsidRPr="000209B8">
        <w:rPr>
          <w:rFonts w:ascii="Times New Roman" w:hAnsi="Times New Roman"/>
        </w:rPr>
        <w:t xml:space="preserve">This is a summary that highlights and explains the most significant provisions of the Tentative Agreement reached between the Washington Federation of State Employees (WFSE) and </w:t>
      </w:r>
      <w:r w:rsidR="009C7D89">
        <w:rPr>
          <w:rFonts w:ascii="Times New Roman" w:hAnsi="Times New Roman"/>
        </w:rPr>
        <w:t>American Behavioral Health Systems (ABHS)</w:t>
      </w:r>
      <w:r w:rsidRPr="000209B8">
        <w:rPr>
          <w:rFonts w:ascii="Times New Roman" w:hAnsi="Times New Roman"/>
        </w:rPr>
        <w:t xml:space="preserve">. </w:t>
      </w:r>
      <w:r w:rsidRPr="00AD29B3">
        <w:rPr>
          <w:rFonts w:ascii="Times New Roman" w:hAnsi="Times New Roman"/>
          <w:u w:val="single"/>
        </w:rPr>
        <w:t>It does not cover every article or every provision.</w:t>
      </w:r>
      <w:r w:rsidRPr="000209B8">
        <w:rPr>
          <w:rFonts w:ascii="Times New Roman" w:hAnsi="Times New Roman"/>
        </w:rPr>
        <w:t xml:space="preserve"> </w:t>
      </w:r>
    </w:p>
    <w:p w14:paraId="14C4DAB3" w14:textId="0951F2EE" w:rsidR="0045621C" w:rsidRPr="006D6A77" w:rsidRDefault="0045621C" w:rsidP="0045621C">
      <w:pPr>
        <w:spacing w:after="120"/>
        <w:ind w:left="720"/>
        <w:rPr>
          <w:rFonts w:ascii="Times New Roman" w:hAnsi="Times New Roman"/>
          <w:sz w:val="26"/>
        </w:rPr>
      </w:pPr>
    </w:p>
    <w:p w14:paraId="5F06C5D7" w14:textId="77777777" w:rsidR="0045621C" w:rsidRPr="00D246A6" w:rsidRDefault="0045621C" w:rsidP="0045621C">
      <w:pPr>
        <w:spacing w:after="120"/>
        <w:jc w:val="center"/>
        <w:rPr>
          <w:rFonts w:ascii="Times New Roman Bold" w:hAnsi="Times New Roman Bold"/>
          <w:b/>
          <w:sz w:val="16"/>
          <w:szCs w:val="16"/>
        </w:rPr>
      </w:pPr>
    </w:p>
    <w:p w14:paraId="21E0A784" w14:textId="77777777" w:rsidR="0045621C" w:rsidRPr="00204798" w:rsidRDefault="0045621C" w:rsidP="0045621C">
      <w:pPr>
        <w:spacing w:after="120"/>
        <w:jc w:val="center"/>
        <w:rPr>
          <w:rFonts w:ascii="Times New Roman Bold" w:hAnsi="Times New Roman Bold"/>
          <w:b/>
          <w:sz w:val="32"/>
          <w:u w:val="single"/>
        </w:rPr>
      </w:pPr>
      <w:r w:rsidRPr="00204798">
        <w:rPr>
          <w:rFonts w:ascii="Times New Roman Bold" w:hAnsi="Times New Roman Bold"/>
          <w:b/>
          <w:sz w:val="32"/>
          <w:u w:val="single"/>
        </w:rPr>
        <w:t>MAJOR GOALS</w:t>
      </w:r>
    </w:p>
    <w:p w14:paraId="428747B2" w14:textId="77777777" w:rsidR="0045621C" w:rsidRPr="006D6A77" w:rsidRDefault="0045621C" w:rsidP="0045621C">
      <w:pPr>
        <w:spacing w:before="240" w:after="12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Major goals achieved</w:t>
      </w:r>
      <w:r w:rsidRPr="006D6A77">
        <w:rPr>
          <w:rFonts w:ascii="Times New Roman" w:hAnsi="Times New Roman"/>
          <w:b/>
          <w:sz w:val="26"/>
        </w:rPr>
        <w:t xml:space="preserve"> include: </w:t>
      </w:r>
    </w:p>
    <w:p w14:paraId="3C7B254C" w14:textId="6179BAC7" w:rsidR="00280167" w:rsidRPr="00280167" w:rsidRDefault="00280167" w:rsidP="00280167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9C7D89">
        <w:rPr>
          <w:rFonts w:ascii="Times New Roman" w:eastAsiaTheme="minorHAnsi" w:hAnsi="Times New Roman"/>
          <w:b/>
          <w:bCs/>
          <w:kern w:val="2"/>
          <w14:ligatures w14:val="standardContextual"/>
        </w:rPr>
        <w:t>Despite challenging and uncertain budget projections</w:t>
      </w:r>
      <w:r w:rsidR="009C7D89" w:rsidRPr="009C7D89">
        <w:rPr>
          <w:rFonts w:ascii="Times New Roman" w:eastAsiaTheme="minorHAnsi" w:hAnsi="Times New Roman"/>
          <w:b/>
          <w:bCs/>
          <w:kern w:val="2"/>
          <w14:ligatures w14:val="standardContextual"/>
        </w:rPr>
        <w:t>,</w:t>
      </w:r>
      <w:r w:rsidR="009C7D89">
        <w:rPr>
          <w:rFonts w:ascii="Times New Roman" w:eastAsiaTheme="minorHAnsi" w:hAnsi="Times New Roman"/>
          <w:b/>
          <w:bCs/>
          <w:kern w:val="2"/>
          <w14:ligatures w14:val="standardContextual"/>
        </w:rPr>
        <w:t xml:space="preserve"> particularly related to Medicaid and state funding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>, the contract secures a general wage increase of 4% in 2025, and an agreement to reopen the contract before July 2026 to bargain compensation</w:t>
      </w:r>
      <w:r w:rsidR="009C7D89">
        <w:rPr>
          <w:rFonts w:ascii="Times New Roman" w:eastAsiaTheme="minorHAnsi" w:hAnsi="Times New Roman"/>
          <w:kern w:val="2"/>
          <w14:ligatures w14:val="standardContextual"/>
        </w:rPr>
        <w:t xml:space="preserve"> for the second year of the Agreement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>.  </w:t>
      </w:r>
    </w:p>
    <w:p w14:paraId="5B52BBC9" w14:textId="1EB6A7C4" w:rsidR="00280167" w:rsidRPr="00280167" w:rsidRDefault="00280167" w:rsidP="00280167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280167">
        <w:rPr>
          <w:rFonts w:ascii="Times New Roman" w:eastAsiaTheme="minorHAnsi" w:hAnsi="Times New Roman"/>
          <w:kern w:val="2"/>
          <w14:ligatures w14:val="standardContextual"/>
        </w:rPr>
        <w:t>Employees with 2 or more years of service will also receive an additional 25 cent</w:t>
      </w:r>
      <w:r w:rsidR="009C7D89">
        <w:rPr>
          <w:rFonts w:ascii="Times New Roman" w:eastAsiaTheme="minorHAnsi" w:hAnsi="Times New Roman"/>
          <w:kern w:val="2"/>
          <w14:ligatures w14:val="standardContextual"/>
        </w:rPr>
        <w:t xml:space="preserve"> per hour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 xml:space="preserve"> increase on July 1, 2025</w:t>
      </w:r>
      <w:r w:rsidR="009C7D89">
        <w:rPr>
          <w:rFonts w:ascii="Times New Roman" w:eastAsiaTheme="minorHAnsi" w:hAnsi="Times New Roman"/>
          <w:kern w:val="2"/>
          <w14:ligatures w14:val="standardContextual"/>
        </w:rPr>
        <w:t>, which brings many up to about a 5% increase!</w:t>
      </w:r>
    </w:p>
    <w:p w14:paraId="0FFAEC6F" w14:textId="604ECA1E" w:rsidR="00280167" w:rsidRPr="00280167" w:rsidRDefault="00280167" w:rsidP="00280167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280167">
        <w:rPr>
          <w:rFonts w:ascii="Times New Roman" w:eastAsiaTheme="minorHAnsi" w:hAnsi="Times New Roman"/>
          <w:kern w:val="2"/>
          <w14:ligatures w14:val="standardContextual"/>
        </w:rPr>
        <w:t>The contract ensures that ABHS will increase employer contributions to employee healthcare costs, lowering monthly costs for employees</w:t>
      </w:r>
      <w:r w:rsidR="009C7D89">
        <w:rPr>
          <w:rFonts w:ascii="Times New Roman" w:eastAsiaTheme="minorHAnsi" w:hAnsi="Times New Roman"/>
          <w:kern w:val="2"/>
          <w14:ligatures w14:val="standardContextual"/>
        </w:rPr>
        <w:t>, and adds two new FSA benefits for health and dependent care!</w:t>
      </w:r>
    </w:p>
    <w:p w14:paraId="284D0CB5" w14:textId="5DCCE1A8" w:rsidR="00280167" w:rsidRPr="00280167" w:rsidRDefault="00280167" w:rsidP="00280167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280167">
        <w:rPr>
          <w:rFonts w:ascii="Times New Roman" w:eastAsiaTheme="minorHAnsi" w:hAnsi="Times New Roman"/>
          <w:kern w:val="2"/>
          <w14:ligatures w14:val="standardContextual"/>
        </w:rPr>
        <w:t xml:space="preserve">Longevity increases </w:t>
      </w:r>
      <w:r w:rsidR="009C7D89">
        <w:rPr>
          <w:rFonts w:ascii="Times New Roman" w:eastAsiaTheme="minorHAnsi" w:hAnsi="Times New Roman"/>
          <w:kern w:val="2"/>
          <w14:ligatures w14:val="standardContextual"/>
        </w:rPr>
        <w:t xml:space="preserve">were given greater </w:t>
      </w:r>
      <w:proofErr w:type="gramStart"/>
      <w:r w:rsidR="009C7D89">
        <w:rPr>
          <w:rFonts w:ascii="Times New Roman" w:eastAsiaTheme="minorHAnsi" w:hAnsi="Times New Roman"/>
          <w:kern w:val="2"/>
          <w14:ligatures w14:val="standardContextual"/>
        </w:rPr>
        <w:t>permanency</w:t>
      </w:r>
      <w:proofErr w:type="gramEnd"/>
      <w:r w:rsidR="009C7D89">
        <w:rPr>
          <w:rFonts w:ascii="Times New Roman" w:eastAsiaTheme="minorHAnsi" w:hAnsi="Times New Roman"/>
          <w:kern w:val="2"/>
          <w14:ligatures w14:val="standardContextual"/>
        </w:rPr>
        <w:t xml:space="preserve"> and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 xml:space="preserve"> are now a part of the contract</w:t>
      </w:r>
      <w:r w:rsidR="009C7D89">
        <w:rPr>
          <w:rFonts w:ascii="Times New Roman" w:eastAsiaTheme="minorHAnsi" w:hAnsi="Times New Roman"/>
          <w:kern w:val="2"/>
          <w14:ligatures w14:val="standardContextual"/>
        </w:rPr>
        <w:t>, providing bonuses to all with 1 or more years of service!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>  </w:t>
      </w:r>
    </w:p>
    <w:p w14:paraId="2EED3FF1" w14:textId="77777777" w:rsidR="00280167" w:rsidRPr="00280167" w:rsidRDefault="00280167" w:rsidP="00280167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9C7D89">
        <w:rPr>
          <w:rFonts w:ascii="Times New Roman" w:eastAsiaTheme="minorHAnsi" w:hAnsi="Times New Roman"/>
          <w:b/>
          <w:bCs/>
          <w:kern w:val="2"/>
          <w:u w:val="single"/>
          <w14:ligatures w14:val="standardContextual"/>
        </w:rPr>
        <w:t>Major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 xml:space="preserve"> increases to vacation leave accrual and sick leave accrual!  </w:t>
      </w:r>
    </w:p>
    <w:p w14:paraId="5EBABF44" w14:textId="1BE36078" w:rsidR="00280167" w:rsidRPr="00280167" w:rsidRDefault="00280167" w:rsidP="00280167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280167">
        <w:rPr>
          <w:rFonts w:ascii="Times New Roman" w:eastAsiaTheme="minorHAnsi" w:hAnsi="Times New Roman"/>
          <w:kern w:val="2"/>
          <w14:ligatures w14:val="standardContextual"/>
        </w:rPr>
        <w:t>Increases to Med Cart pay, and all shift differentials. Employees are eligible for ALL differentials for which they qualify</w:t>
      </w:r>
      <w:r w:rsidR="009C7D89">
        <w:rPr>
          <w:rFonts w:ascii="Times New Roman" w:eastAsiaTheme="minorHAnsi" w:hAnsi="Times New Roman"/>
          <w:kern w:val="2"/>
          <w14:ligatures w14:val="standardContextual"/>
        </w:rPr>
        <w:t>– meaning they stack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>!</w:t>
      </w:r>
    </w:p>
    <w:p w14:paraId="3D486ED1" w14:textId="0F3BC55C" w:rsidR="00280167" w:rsidRPr="00280167" w:rsidRDefault="00280167" w:rsidP="00280167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280167">
        <w:rPr>
          <w:rFonts w:ascii="Times New Roman" w:eastAsiaTheme="minorHAnsi" w:hAnsi="Times New Roman"/>
          <w:kern w:val="2"/>
          <w14:ligatures w14:val="standardContextual"/>
        </w:rPr>
        <w:t>Indigenous Peoples’ Day is now a paid holiday</w:t>
      </w:r>
      <w:r w:rsidR="009C7D89">
        <w:rPr>
          <w:rFonts w:ascii="Times New Roman" w:eastAsiaTheme="minorHAnsi" w:hAnsi="Times New Roman"/>
          <w:kern w:val="2"/>
          <w14:ligatures w14:val="standardContextual"/>
        </w:rPr>
        <w:t>, bringing the total to 12 paid holidays plus a personal holiday each year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>!</w:t>
      </w:r>
    </w:p>
    <w:p w14:paraId="1ED01CF9" w14:textId="77777777" w:rsidR="00280167" w:rsidRPr="00280167" w:rsidRDefault="00280167" w:rsidP="00280167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9C7D89">
        <w:rPr>
          <w:rFonts w:ascii="Times New Roman" w:eastAsiaTheme="minorHAnsi" w:hAnsi="Times New Roman"/>
          <w:b/>
          <w:bCs/>
          <w:kern w:val="2"/>
          <w14:ligatures w14:val="standardContextual"/>
        </w:rPr>
        <w:t>Plus, many, many more economic and non-economic improvements!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> See the full tentative agreement for details.  </w:t>
      </w:r>
    </w:p>
    <w:p w14:paraId="0812304A" w14:textId="77777777" w:rsidR="0045621C" w:rsidRPr="00F8161F" w:rsidRDefault="0045621C" w:rsidP="0045621C">
      <w:pPr>
        <w:spacing w:after="120"/>
        <w:ind w:left="720"/>
        <w:rPr>
          <w:rFonts w:ascii="Times New Roman" w:hAnsi="Times New Roman"/>
        </w:rPr>
      </w:pPr>
    </w:p>
    <w:p w14:paraId="3CD34DD7" w14:textId="77777777" w:rsidR="0045621C" w:rsidRDefault="0045621C" w:rsidP="0045621C">
      <w:pPr>
        <w:spacing w:after="1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 xml:space="preserve">Union Members - </w:t>
      </w:r>
      <w:r w:rsidRPr="006D6A77">
        <w:rPr>
          <w:rFonts w:ascii="Times New Roman" w:hAnsi="Times New Roman"/>
          <w:b/>
          <w:sz w:val="26"/>
        </w:rPr>
        <w:t>Please VOTE to ratify this agreement!</w:t>
      </w:r>
    </w:p>
    <w:p w14:paraId="115E0B79" w14:textId="3A177C71" w:rsidR="0045621C" w:rsidRPr="00096D29" w:rsidRDefault="0045621C" w:rsidP="0045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 Bold" w:hAnsi="Times New Roman Bold"/>
          <w:sz w:val="16"/>
        </w:rPr>
      </w:pPr>
      <w:r w:rsidRPr="00096D29">
        <w:rPr>
          <w:rFonts w:ascii="Times New Roman Bold" w:hAnsi="Times New Roman Bold"/>
          <w:b/>
          <w:sz w:val="16"/>
        </w:rPr>
        <w:br/>
      </w:r>
      <w:r w:rsidRPr="006D6A77">
        <w:rPr>
          <w:rFonts w:ascii="Times New Roman Bold" w:hAnsi="Times New Roman Bold"/>
          <w:b/>
          <w:sz w:val="26"/>
        </w:rPr>
        <w:t xml:space="preserve">Your </w:t>
      </w:r>
      <w:r w:rsidR="00280167">
        <w:rPr>
          <w:rFonts w:ascii="Times New Roman Bold" w:hAnsi="Times New Roman Bold"/>
          <w:b/>
          <w:sz w:val="26"/>
        </w:rPr>
        <w:t>ABHS</w:t>
      </w:r>
      <w:r w:rsidRPr="006D6A77">
        <w:rPr>
          <w:rFonts w:ascii="Times New Roman Bold" w:hAnsi="Times New Roman Bold"/>
          <w:b/>
          <w:sz w:val="26"/>
        </w:rPr>
        <w:t xml:space="preserve"> Bargaining Team recommends you </w:t>
      </w:r>
      <w:r w:rsidRPr="006D6A77">
        <w:rPr>
          <w:rFonts w:ascii="Times New Roman Bold" w:hAnsi="Times New Roman Bold"/>
          <w:b/>
          <w:sz w:val="26"/>
        </w:rPr>
        <w:br/>
      </w:r>
      <w:r w:rsidRPr="0032329D">
        <w:rPr>
          <w:rFonts w:ascii="Times New Roman Bold" w:hAnsi="Times New Roman Bold"/>
          <w:b/>
          <w:sz w:val="26"/>
          <w:u w:val="single"/>
        </w:rPr>
        <w:t>VOTE YES TO ACCEPT</w:t>
      </w:r>
      <w:r w:rsidRPr="006D6A77">
        <w:rPr>
          <w:rFonts w:ascii="Times New Roman Bold" w:hAnsi="Times New Roman Bold"/>
          <w:b/>
          <w:sz w:val="26"/>
        </w:rPr>
        <w:t xml:space="preserve"> this Agreement</w:t>
      </w:r>
      <w:r>
        <w:rPr>
          <w:rFonts w:ascii="Times New Roman Bold" w:hAnsi="Times New Roman Bold"/>
          <w:b/>
          <w:sz w:val="26"/>
        </w:rPr>
        <w:t>!</w:t>
      </w:r>
      <w:r>
        <w:rPr>
          <w:rFonts w:ascii="Times New Roman Bold" w:hAnsi="Times New Roman Bold"/>
          <w:b/>
          <w:sz w:val="26"/>
        </w:rPr>
        <w:br/>
      </w:r>
    </w:p>
    <w:p w14:paraId="36045ABE" w14:textId="77777777" w:rsidR="009C7D89" w:rsidRDefault="009C7D89" w:rsidP="0045621C">
      <w:pPr>
        <w:spacing w:after="120"/>
        <w:jc w:val="center"/>
        <w:rPr>
          <w:rFonts w:ascii="Times New Roman Bold" w:hAnsi="Times New Roman Bold"/>
          <w:b/>
          <w:sz w:val="32"/>
          <w:szCs w:val="22"/>
          <w:u w:val="single"/>
        </w:rPr>
      </w:pPr>
    </w:p>
    <w:p w14:paraId="5FEAD6AE" w14:textId="439F6355" w:rsidR="0045621C" w:rsidRPr="00FF5788" w:rsidRDefault="008708EF" w:rsidP="0045621C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 Bold" w:hAnsi="Times New Roman Bold"/>
          <w:b/>
          <w:sz w:val="32"/>
          <w:szCs w:val="22"/>
          <w:u w:val="single"/>
        </w:rPr>
        <w:t>COMPENSATION HIGHLIGHTS</w:t>
      </w:r>
      <w:r w:rsidRPr="00204798">
        <w:rPr>
          <w:rFonts w:ascii="Times New Roman" w:hAnsi="Times New Roman"/>
          <w:b/>
          <w:sz w:val="26"/>
          <w:szCs w:val="22"/>
          <w:u w:val="single"/>
        </w:rPr>
        <w:t xml:space="preserve"> </w:t>
      </w:r>
      <w:r w:rsidR="0045621C">
        <w:rPr>
          <w:rFonts w:ascii="Times New Roman" w:hAnsi="Times New Roman"/>
          <w:b/>
          <w:sz w:val="26"/>
          <w:szCs w:val="22"/>
        </w:rPr>
        <w:br/>
      </w:r>
    </w:p>
    <w:p w14:paraId="47FE38F7" w14:textId="17F9D303" w:rsidR="00FC4349" w:rsidRDefault="0045621C" w:rsidP="0045621C">
      <w:pPr>
        <w:spacing w:before="180" w:after="120"/>
        <w:rPr>
          <w:rFonts w:ascii="Times New Roman" w:hAnsi="Times New Roman"/>
        </w:rPr>
      </w:pPr>
      <w:r w:rsidRPr="008F7108">
        <w:rPr>
          <w:rFonts w:ascii="Times New Roman" w:hAnsi="Times New Roman"/>
        </w:rPr>
        <w:t xml:space="preserve">See </w:t>
      </w:r>
      <w:r w:rsidRPr="00E11E9A">
        <w:rPr>
          <w:rFonts w:ascii="Times New Roman" w:hAnsi="Times New Roman"/>
          <w:b/>
          <w:u w:val="single"/>
        </w:rPr>
        <w:t>Major Goals</w:t>
      </w:r>
      <w:r w:rsidRPr="008F7108">
        <w:rPr>
          <w:rFonts w:ascii="Times New Roman" w:hAnsi="Times New Roman"/>
        </w:rPr>
        <w:t xml:space="preserve"> won on page 1 of this summary! </w:t>
      </w:r>
      <w:r w:rsidR="009C7D89" w:rsidRPr="008708EF">
        <w:rPr>
          <w:rFonts w:ascii="Times New Roman" w:hAnsi="Times New Roman"/>
          <w:bCs/>
        </w:rPr>
        <w:t>In addition</w:t>
      </w:r>
      <w:r w:rsidRPr="008F7108">
        <w:rPr>
          <w:rFonts w:ascii="Times New Roman" w:hAnsi="Times New Roman"/>
        </w:rPr>
        <w:t xml:space="preserve"> to </w:t>
      </w:r>
      <w:proofErr w:type="gramStart"/>
      <w:r w:rsidRPr="008F7108">
        <w:rPr>
          <w:rFonts w:ascii="Times New Roman" w:hAnsi="Times New Roman"/>
        </w:rPr>
        <w:t>all of</w:t>
      </w:r>
      <w:proofErr w:type="gramEnd"/>
      <w:r w:rsidRPr="008F7108">
        <w:rPr>
          <w:rFonts w:ascii="Times New Roman" w:hAnsi="Times New Roman"/>
        </w:rPr>
        <w:t xml:space="preserve"> those</w:t>
      </w:r>
      <w:r>
        <w:rPr>
          <w:rFonts w:ascii="Times New Roman" w:hAnsi="Times New Roman"/>
        </w:rPr>
        <w:t xml:space="preserve"> incredible</w:t>
      </w:r>
      <w:r w:rsidRPr="008F7108">
        <w:rPr>
          <w:rFonts w:ascii="Times New Roman" w:hAnsi="Times New Roman"/>
        </w:rPr>
        <w:t xml:space="preserve"> </w:t>
      </w:r>
      <w:proofErr w:type="gramStart"/>
      <w:r w:rsidRPr="008F7108">
        <w:rPr>
          <w:rFonts w:ascii="Times New Roman" w:hAnsi="Times New Roman"/>
        </w:rPr>
        <w:t>gains,</w:t>
      </w:r>
      <w:proofErr w:type="gramEnd"/>
      <w:r w:rsidRPr="008F7108">
        <w:rPr>
          <w:rFonts w:ascii="Times New Roman" w:hAnsi="Times New Roman"/>
        </w:rPr>
        <w:t xml:space="preserve"> we achieved:</w:t>
      </w:r>
    </w:p>
    <w:p w14:paraId="7EC7BB6A" w14:textId="42D6A7A8" w:rsidR="00FC4349" w:rsidRPr="00FC4349" w:rsidRDefault="00FC4349" w:rsidP="0045621C">
      <w:pPr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Pr="00075C09">
        <w:rPr>
          <w:rFonts w:ascii="Times New Roman" w:hAnsi="Times New Roman"/>
          <w:b/>
        </w:rPr>
        <w:t xml:space="preserve">rticle </w:t>
      </w:r>
      <w:r>
        <w:rPr>
          <w:rFonts w:ascii="Times New Roman" w:hAnsi="Times New Roman"/>
          <w:b/>
        </w:rPr>
        <w:t>29</w:t>
      </w:r>
      <w:r w:rsidRPr="00075C09">
        <w:rPr>
          <w:rFonts w:ascii="Times New Roman" w:hAnsi="Times New Roman"/>
          <w:b/>
        </w:rPr>
        <w:t xml:space="preserve"> – Compensation </w:t>
      </w:r>
    </w:p>
    <w:p w14:paraId="42F243A7" w14:textId="2F75C8C1" w:rsidR="00FC4349" w:rsidRDefault="00FC4349" w:rsidP="008708EF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Employees are now eligible for all differentials for which they qualify, and those differentials will stack.</w:t>
      </w:r>
    </w:p>
    <w:p w14:paraId="6E5FE287" w14:textId="5E6AD174" w:rsidR="00FC4349" w:rsidRDefault="00FC4349" w:rsidP="008708EF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Medication Cart Assignment pay increased from $1.50 to $2.00 per hour.</w:t>
      </w:r>
    </w:p>
    <w:p w14:paraId="6F825338" w14:textId="77777777" w:rsidR="00FC4349" w:rsidRDefault="00FC4349" w:rsidP="008708EF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Evening shift differential increased from $1.00 to $1.50 per hour.</w:t>
      </w:r>
    </w:p>
    <w:p w14:paraId="75BF870C" w14:textId="77777777" w:rsidR="00FC4349" w:rsidRDefault="00FC4349" w:rsidP="008708EF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Night shift differential increased from $2.00 to $2.50 per hour.</w:t>
      </w:r>
    </w:p>
    <w:p w14:paraId="5B7747E5" w14:textId="77777777" w:rsidR="00FC4349" w:rsidRDefault="00FC4349" w:rsidP="008708EF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Weekend shift differential increased from $2.00 to $2.50 per hour.</w:t>
      </w:r>
    </w:p>
    <w:p w14:paraId="67E8B447" w14:textId="5F9FF195" w:rsidR="00280167" w:rsidRPr="00FC4349" w:rsidRDefault="00280167" w:rsidP="008708EF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/>
        </w:rPr>
      </w:pPr>
      <w:r w:rsidRPr="00FC4349">
        <w:rPr>
          <w:rFonts w:ascii="Times New Roman" w:eastAsiaTheme="minorHAnsi" w:hAnsi="Times New Roman"/>
          <w:kern w:val="2"/>
          <w14:ligatures w14:val="standardContextual"/>
        </w:rPr>
        <w:t xml:space="preserve">Longevity increases </w:t>
      </w:r>
      <w:bookmarkStart w:id="0" w:name="_Hlk198890286"/>
      <w:r w:rsidR="009C7D89">
        <w:rPr>
          <w:rFonts w:ascii="Times New Roman" w:eastAsiaTheme="minorHAnsi" w:hAnsi="Times New Roman"/>
          <w:kern w:val="2"/>
          <w14:ligatures w14:val="standardContextual"/>
        </w:rPr>
        <w:t xml:space="preserve">were given greater permanency </w:t>
      </w:r>
      <w:bookmarkEnd w:id="0"/>
      <w:r w:rsidRPr="00FC4349">
        <w:rPr>
          <w:rFonts w:ascii="Times New Roman" w:eastAsiaTheme="minorHAnsi" w:hAnsi="Times New Roman"/>
          <w:kern w:val="2"/>
          <w14:ligatures w14:val="standardContextual"/>
        </w:rPr>
        <w:t>and are now a part of the contract</w:t>
      </w:r>
      <w:r w:rsidR="009C7D89">
        <w:rPr>
          <w:rFonts w:ascii="Times New Roman" w:eastAsiaTheme="minorHAnsi" w:hAnsi="Times New Roman"/>
          <w:kern w:val="2"/>
          <w14:ligatures w14:val="standardContextual"/>
        </w:rPr>
        <w:t>, providing bonuses to all with 1 or more years of service as follows:</w:t>
      </w:r>
      <w:r w:rsidRPr="00FC4349">
        <w:rPr>
          <w:rFonts w:ascii="Times New Roman" w:eastAsiaTheme="minorHAnsi" w:hAnsi="Times New Roman"/>
          <w:kern w:val="2"/>
          <w14:ligatures w14:val="standardContextual"/>
        </w:rPr>
        <w:t>  </w:t>
      </w:r>
    </w:p>
    <w:p w14:paraId="20502078" w14:textId="5081CFB3" w:rsidR="00280167" w:rsidRDefault="00280167" w:rsidP="008708EF">
      <w:pPr>
        <w:numPr>
          <w:ilvl w:val="1"/>
          <w:numId w:val="7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>
        <w:rPr>
          <w:rFonts w:ascii="Times New Roman" w:eastAsiaTheme="minorHAnsi" w:hAnsi="Times New Roman"/>
          <w:kern w:val="2"/>
          <w14:ligatures w14:val="standardContextual"/>
        </w:rPr>
        <w:t>Anniversary year 1 and 2: $250</w:t>
      </w:r>
      <w:r w:rsidR="009C7D89">
        <w:rPr>
          <w:rFonts w:ascii="Times New Roman" w:eastAsiaTheme="minorHAnsi" w:hAnsi="Times New Roman"/>
          <w:kern w:val="2"/>
          <w14:ligatures w14:val="standardContextual"/>
        </w:rPr>
        <w:t>.00</w:t>
      </w:r>
    </w:p>
    <w:p w14:paraId="08B13BC7" w14:textId="47EA56E1" w:rsidR="00280167" w:rsidRDefault="00280167" w:rsidP="008708EF">
      <w:pPr>
        <w:numPr>
          <w:ilvl w:val="1"/>
          <w:numId w:val="7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>
        <w:rPr>
          <w:rFonts w:ascii="Times New Roman" w:eastAsiaTheme="minorHAnsi" w:hAnsi="Times New Roman"/>
          <w:kern w:val="2"/>
          <w14:ligatures w14:val="standardContextual"/>
        </w:rPr>
        <w:t xml:space="preserve">Anniversary year 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 xml:space="preserve">3 and 4 $300.00 </w:t>
      </w:r>
    </w:p>
    <w:p w14:paraId="79A0E047" w14:textId="0413DDD1" w:rsidR="00280167" w:rsidRDefault="00280167" w:rsidP="008708EF">
      <w:pPr>
        <w:numPr>
          <w:ilvl w:val="1"/>
          <w:numId w:val="7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>
        <w:rPr>
          <w:rFonts w:ascii="Times New Roman" w:eastAsiaTheme="minorHAnsi" w:hAnsi="Times New Roman"/>
          <w:kern w:val="2"/>
          <w14:ligatures w14:val="standardContextual"/>
        </w:rPr>
        <w:t xml:space="preserve">Anniversary year 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 xml:space="preserve">5 through 9 $500.00 </w:t>
      </w:r>
    </w:p>
    <w:p w14:paraId="663CCC6C" w14:textId="1603CE3A" w:rsidR="00280167" w:rsidRPr="00F81386" w:rsidRDefault="00280167" w:rsidP="008708EF">
      <w:pPr>
        <w:numPr>
          <w:ilvl w:val="1"/>
          <w:numId w:val="7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>
        <w:rPr>
          <w:rFonts w:ascii="Times New Roman" w:eastAsiaTheme="minorHAnsi" w:hAnsi="Times New Roman"/>
          <w:kern w:val="2"/>
          <w14:ligatures w14:val="standardContextual"/>
        </w:rPr>
        <w:t xml:space="preserve">Anniversary year </w:t>
      </w:r>
      <w:r w:rsidRPr="00280167">
        <w:rPr>
          <w:rFonts w:ascii="Times New Roman" w:eastAsiaTheme="minorHAnsi" w:hAnsi="Times New Roman"/>
          <w:kern w:val="2"/>
          <w14:ligatures w14:val="standardContextual"/>
        </w:rPr>
        <w:t>10 and each year thereafter $1,000.00</w:t>
      </w:r>
    </w:p>
    <w:p w14:paraId="2806B2D3" w14:textId="39DA1263" w:rsidR="0045621C" w:rsidRPr="00075C09" w:rsidRDefault="0045621C" w:rsidP="0045621C">
      <w:pPr>
        <w:spacing w:before="180" w:after="120"/>
        <w:rPr>
          <w:rFonts w:ascii="Times New Roman" w:hAnsi="Times New Roman"/>
          <w:b/>
        </w:rPr>
      </w:pPr>
      <w:r w:rsidRPr="00075C09">
        <w:rPr>
          <w:rFonts w:ascii="Times New Roman" w:hAnsi="Times New Roman"/>
          <w:b/>
        </w:rPr>
        <w:t xml:space="preserve">Article </w:t>
      </w:r>
      <w:r w:rsidR="00FC4349">
        <w:rPr>
          <w:rFonts w:ascii="Times New Roman" w:hAnsi="Times New Roman"/>
          <w:b/>
        </w:rPr>
        <w:t>28</w:t>
      </w:r>
      <w:r w:rsidRPr="00075C09">
        <w:rPr>
          <w:rFonts w:ascii="Times New Roman" w:hAnsi="Times New Roman"/>
          <w:b/>
        </w:rPr>
        <w:t xml:space="preserve"> – Health Care Benefit Amount</w:t>
      </w:r>
      <w:r w:rsidR="00DA3EA6">
        <w:rPr>
          <w:rFonts w:ascii="Times New Roman" w:hAnsi="Times New Roman"/>
          <w:b/>
        </w:rPr>
        <w:t>/Benefits MOU</w:t>
      </w:r>
    </w:p>
    <w:p w14:paraId="24070AF7" w14:textId="2B0B4C88" w:rsidR="0045621C" w:rsidRPr="00DA3EA6" w:rsidRDefault="002A489E" w:rsidP="0045621C">
      <w:pPr>
        <w:numPr>
          <w:ilvl w:val="0"/>
          <w:numId w:val="4"/>
        </w:numPr>
        <w:contextualSpacing/>
        <w:rPr>
          <w:rFonts w:ascii="Times New Roman" w:hAnsi="Times New Roman"/>
          <w:color w:val="000000" w:themeColor="text1"/>
        </w:rPr>
      </w:pPr>
      <w:r w:rsidRPr="00DA3EA6">
        <w:rPr>
          <w:rFonts w:ascii="Times New Roman" w:hAnsi="Times New Roman"/>
          <w:color w:val="000000" w:themeColor="text1"/>
        </w:rPr>
        <w:t xml:space="preserve">Maintained or lowered </w:t>
      </w:r>
      <w:r w:rsidR="00DA3EA6" w:rsidRPr="00DA3EA6">
        <w:rPr>
          <w:rFonts w:ascii="Times New Roman" w:hAnsi="Times New Roman"/>
          <w:color w:val="000000" w:themeColor="text1"/>
        </w:rPr>
        <w:t>e</w:t>
      </w:r>
      <w:r w:rsidRPr="00DA3EA6">
        <w:rPr>
          <w:rFonts w:ascii="Times New Roman" w:hAnsi="Times New Roman"/>
          <w:color w:val="000000" w:themeColor="text1"/>
        </w:rPr>
        <w:t>mployee contributions to health insurance plans.</w:t>
      </w:r>
    </w:p>
    <w:p w14:paraId="11C20C04" w14:textId="6B83BF7E" w:rsidR="0045621C" w:rsidRPr="002A489E" w:rsidRDefault="009C7D89" w:rsidP="002A489E">
      <w:pPr>
        <w:numPr>
          <w:ilvl w:val="0"/>
          <w:numId w:val="4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Two n</w:t>
      </w:r>
      <w:r w:rsidR="002A489E">
        <w:rPr>
          <w:rFonts w:ascii="Times New Roman" w:hAnsi="Times New Roman"/>
        </w:rPr>
        <w:t>ew</w:t>
      </w:r>
      <w:r w:rsidR="0045621C">
        <w:rPr>
          <w:rFonts w:ascii="Times New Roman" w:hAnsi="Times New Roman"/>
        </w:rPr>
        <w:t xml:space="preserve"> F</w:t>
      </w:r>
      <w:r w:rsidR="002A489E">
        <w:rPr>
          <w:rFonts w:ascii="Times New Roman" w:hAnsi="Times New Roman"/>
        </w:rPr>
        <w:t xml:space="preserve">lexible </w:t>
      </w:r>
      <w:r w:rsidR="0045621C">
        <w:rPr>
          <w:rFonts w:ascii="Times New Roman" w:hAnsi="Times New Roman"/>
        </w:rPr>
        <w:t>S</w:t>
      </w:r>
      <w:r w:rsidR="002A489E">
        <w:rPr>
          <w:rFonts w:ascii="Times New Roman" w:hAnsi="Times New Roman"/>
        </w:rPr>
        <w:t xml:space="preserve">pending </w:t>
      </w:r>
      <w:r w:rsidR="0045621C">
        <w:rPr>
          <w:rFonts w:ascii="Times New Roman" w:hAnsi="Times New Roman"/>
        </w:rPr>
        <w:t>A</w:t>
      </w:r>
      <w:r w:rsidR="002A489E">
        <w:rPr>
          <w:rFonts w:ascii="Times New Roman" w:hAnsi="Times New Roman"/>
        </w:rPr>
        <w:t>ccount</w:t>
      </w:r>
      <w:r w:rsidR="0045621C">
        <w:rPr>
          <w:rFonts w:ascii="Times New Roman" w:hAnsi="Times New Roman"/>
        </w:rPr>
        <w:t xml:space="preserve"> </w:t>
      </w:r>
      <w:r w:rsidR="002A489E">
        <w:rPr>
          <w:rFonts w:ascii="Times New Roman" w:hAnsi="Times New Roman"/>
        </w:rPr>
        <w:t xml:space="preserve">options </w:t>
      </w:r>
      <w:proofErr w:type="gramStart"/>
      <w:r w:rsidR="002A489E">
        <w:rPr>
          <w:rFonts w:ascii="Times New Roman" w:hAnsi="Times New Roman"/>
        </w:rPr>
        <w:t>available</w:t>
      </w:r>
      <w:proofErr w:type="gramEnd"/>
      <w:r w:rsidR="002A489E">
        <w:rPr>
          <w:rFonts w:ascii="Times New Roman" w:hAnsi="Times New Roman"/>
        </w:rPr>
        <w:t xml:space="preserve"> to employees</w:t>
      </w:r>
      <w:r>
        <w:rPr>
          <w:rFonts w:ascii="Times New Roman" w:hAnsi="Times New Roman"/>
        </w:rPr>
        <w:t xml:space="preserve"> for health and dependent care needs</w:t>
      </w:r>
      <w:r w:rsidR="0045621C" w:rsidRPr="002A489E">
        <w:rPr>
          <w:rFonts w:ascii="Times New Roman" w:hAnsi="Times New Roman"/>
        </w:rPr>
        <w:t xml:space="preserve">. </w:t>
      </w:r>
    </w:p>
    <w:p w14:paraId="58EE5CAA" w14:textId="77777777" w:rsidR="008708EF" w:rsidRDefault="008708EF" w:rsidP="0045621C">
      <w:pPr>
        <w:spacing w:before="120" w:after="120"/>
        <w:jc w:val="center"/>
        <w:rPr>
          <w:rFonts w:ascii="Times New Roman Bold" w:hAnsi="Times New Roman Bold"/>
          <w:b/>
          <w:sz w:val="32"/>
          <w:szCs w:val="22"/>
          <w:u w:val="single"/>
        </w:rPr>
      </w:pPr>
    </w:p>
    <w:p w14:paraId="037F8861" w14:textId="7768D07A" w:rsidR="0045621C" w:rsidRPr="00DC572E" w:rsidRDefault="008708EF" w:rsidP="0045621C">
      <w:pPr>
        <w:spacing w:before="120" w:after="120"/>
        <w:jc w:val="center"/>
        <w:rPr>
          <w:rFonts w:ascii="Times New Roman" w:hAnsi="Times New Roman"/>
          <w:b/>
          <w:sz w:val="26"/>
          <w:szCs w:val="22"/>
        </w:rPr>
      </w:pPr>
      <w:r>
        <w:rPr>
          <w:rFonts w:ascii="Times New Roman Bold" w:hAnsi="Times New Roman Bold"/>
          <w:b/>
          <w:sz w:val="32"/>
          <w:szCs w:val="22"/>
          <w:u w:val="single"/>
        </w:rPr>
        <w:t xml:space="preserve">NON-COMPENSATION </w:t>
      </w:r>
      <w:r w:rsidRPr="00204798">
        <w:rPr>
          <w:rFonts w:ascii="Times New Roman Bold" w:hAnsi="Times New Roman Bold"/>
          <w:b/>
          <w:sz w:val="32"/>
          <w:szCs w:val="22"/>
          <w:u w:val="single"/>
        </w:rPr>
        <w:t xml:space="preserve">HIGHLIGHTS </w:t>
      </w:r>
    </w:p>
    <w:p w14:paraId="1637F4F2" w14:textId="704023CD" w:rsidR="0045621C" w:rsidRPr="00815ED7" w:rsidRDefault="0045621C" w:rsidP="0045621C">
      <w:pPr>
        <w:spacing w:before="180" w:after="120"/>
        <w:rPr>
          <w:rFonts w:ascii="Times New Roman" w:hAnsi="Times New Roman"/>
          <w:b/>
          <w:lang w:val="fr-FR"/>
        </w:rPr>
      </w:pPr>
      <w:r w:rsidRPr="00815ED7">
        <w:rPr>
          <w:rFonts w:ascii="Times New Roman" w:hAnsi="Times New Roman"/>
          <w:b/>
          <w:lang w:val="fr-FR"/>
        </w:rPr>
        <w:t xml:space="preserve">Article </w:t>
      </w:r>
      <w:r w:rsidR="00374B6E">
        <w:rPr>
          <w:rFonts w:ascii="Times New Roman" w:hAnsi="Times New Roman"/>
          <w:b/>
          <w:lang w:val="fr-FR"/>
        </w:rPr>
        <w:t>3</w:t>
      </w:r>
      <w:r w:rsidRPr="00815ED7">
        <w:rPr>
          <w:rFonts w:ascii="Times New Roman" w:hAnsi="Times New Roman"/>
          <w:b/>
          <w:lang w:val="fr-FR"/>
        </w:rPr>
        <w:t xml:space="preserve"> – </w:t>
      </w:r>
      <w:r w:rsidR="00374B6E">
        <w:rPr>
          <w:rFonts w:ascii="Times New Roman" w:hAnsi="Times New Roman"/>
          <w:b/>
          <w:lang w:val="fr-FR"/>
        </w:rPr>
        <w:t xml:space="preserve">Dues </w:t>
      </w:r>
      <w:proofErr w:type="spellStart"/>
      <w:r w:rsidR="00374B6E">
        <w:rPr>
          <w:rFonts w:ascii="Times New Roman" w:hAnsi="Times New Roman"/>
          <w:b/>
          <w:lang w:val="fr-FR"/>
        </w:rPr>
        <w:t>Deduction</w:t>
      </w:r>
      <w:proofErr w:type="spellEnd"/>
      <w:r w:rsidR="009C7D89">
        <w:rPr>
          <w:rFonts w:ascii="Times New Roman" w:hAnsi="Times New Roman"/>
          <w:b/>
          <w:lang w:val="fr-FR"/>
        </w:rPr>
        <w:t>/</w:t>
      </w:r>
      <w:proofErr w:type="spellStart"/>
      <w:r w:rsidR="00374B6E">
        <w:rPr>
          <w:rFonts w:ascii="Times New Roman" w:hAnsi="Times New Roman"/>
          <w:b/>
          <w:lang w:val="fr-FR"/>
        </w:rPr>
        <w:t>Status</w:t>
      </w:r>
      <w:proofErr w:type="spellEnd"/>
      <w:r w:rsidR="00374B6E">
        <w:rPr>
          <w:rFonts w:ascii="Times New Roman" w:hAnsi="Times New Roman"/>
          <w:b/>
          <w:lang w:val="fr-FR"/>
        </w:rPr>
        <w:t xml:space="preserve"> reports</w:t>
      </w:r>
      <w:r w:rsidRPr="00815ED7">
        <w:rPr>
          <w:rFonts w:ascii="Times New Roman" w:hAnsi="Times New Roman"/>
          <w:b/>
          <w:lang w:val="fr-FR"/>
        </w:rPr>
        <w:t xml:space="preserve"> </w:t>
      </w:r>
    </w:p>
    <w:p w14:paraId="7BBCB71C" w14:textId="7BAC6C89" w:rsidR="0045621C" w:rsidRDefault="00374B6E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Personal emails will </w:t>
      </w:r>
      <w:r w:rsidR="00132215">
        <w:rPr>
          <w:rFonts w:ascii="Times New Roman" w:hAnsi="Times New Roman"/>
        </w:rPr>
        <w:t xml:space="preserve">be </w:t>
      </w:r>
      <w:r>
        <w:rPr>
          <w:rFonts w:ascii="Times New Roman" w:hAnsi="Times New Roman"/>
        </w:rPr>
        <w:t xml:space="preserve">provided to WFSE from ABHS, if available, enabling WFSE to better communicate with </w:t>
      </w:r>
      <w:r w:rsidR="009C7D89">
        <w:rPr>
          <w:rFonts w:ascii="Times New Roman" w:hAnsi="Times New Roman"/>
        </w:rPr>
        <w:t xml:space="preserve">you – our </w:t>
      </w:r>
      <w:r>
        <w:rPr>
          <w:rFonts w:ascii="Times New Roman" w:hAnsi="Times New Roman"/>
        </w:rPr>
        <w:t>members.</w:t>
      </w:r>
    </w:p>
    <w:p w14:paraId="69C20430" w14:textId="77777777" w:rsidR="008708EF" w:rsidRDefault="008708EF" w:rsidP="0045621C">
      <w:pPr>
        <w:spacing w:before="180" w:after="120"/>
        <w:rPr>
          <w:rFonts w:ascii="Times New Roman" w:hAnsi="Times New Roman"/>
          <w:b/>
        </w:rPr>
      </w:pPr>
    </w:p>
    <w:p w14:paraId="4F485287" w14:textId="77777777" w:rsidR="008708EF" w:rsidRDefault="008708EF" w:rsidP="0045621C">
      <w:pPr>
        <w:spacing w:before="180" w:after="120"/>
        <w:rPr>
          <w:rFonts w:ascii="Times New Roman" w:hAnsi="Times New Roman"/>
          <w:b/>
        </w:rPr>
      </w:pPr>
    </w:p>
    <w:p w14:paraId="01046DF0" w14:textId="12CFF720" w:rsidR="0045621C" w:rsidRDefault="0045621C" w:rsidP="0045621C">
      <w:pPr>
        <w:spacing w:before="180" w:after="120"/>
        <w:rPr>
          <w:rFonts w:ascii="Times New Roman" w:hAnsi="Times New Roman"/>
          <w:b/>
        </w:rPr>
      </w:pPr>
      <w:r w:rsidRPr="00075C09">
        <w:rPr>
          <w:rFonts w:ascii="Times New Roman" w:hAnsi="Times New Roman"/>
          <w:b/>
        </w:rPr>
        <w:t xml:space="preserve">Article 4 – </w:t>
      </w:r>
      <w:r w:rsidR="00374B6E">
        <w:rPr>
          <w:rFonts w:ascii="Times New Roman" w:hAnsi="Times New Roman"/>
          <w:b/>
        </w:rPr>
        <w:t>Union Activities</w:t>
      </w:r>
      <w:r w:rsidRPr="00075C09">
        <w:rPr>
          <w:rFonts w:ascii="Times New Roman" w:hAnsi="Times New Roman"/>
          <w:b/>
        </w:rPr>
        <w:t xml:space="preserve"> </w:t>
      </w:r>
    </w:p>
    <w:p w14:paraId="047477EF" w14:textId="0F857D4B" w:rsidR="00374B6E" w:rsidRPr="00374B6E" w:rsidRDefault="00374B6E" w:rsidP="00374B6E">
      <w:pPr>
        <w:pStyle w:val="ListParagraph"/>
        <w:numPr>
          <w:ilvl w:val="0"/>
          <w:numId w:val="2"/>
        </w:numPr>
        <w:rPr>
          <w:rFonts w:ascii="Times New Roman" w:hAnsi="Times New Roman"/>
          <w:bCs/>
        </w:rPr>
      </w:pPr>
      <w:r w:rsidRPr="00374B6E">
        <w:rPr>
          <w:rFonts w:ascii="Times New Roman" w:hAnsi="Times New Roman"/>
          <w:bCs/>
        </w:rPr>
        <w:t>The three-day notice period for stewards to perform representational duties was eliminated</w:t>
      </w:r>
      <w:r w:rsidR="009C7D89">
        <w:rPr>
          <w:rFonts w:ascii="Times New Roman" w:hAnsi="Times New Roman"/>
          <w:bCs/>
        </w:rPr>
        <w:t>, achieving m</w:t>
      </w:r>
      <w:r w:rsidRPr="00374B6E">
        <w:rPr>
          <w:rFonts w:ascii="Times New Roman" w:hAnsi="Times New Roman"/>
          <w:bCs/>
        </w:rPr>
        <w:t>ore flexibility for stewards</w:t>
      </w:r>
    </w:p>
    <w:p w14:paraId="6807CE40" w14:textId="2633CB16" w:rsidR="00374B6E" w:rsidRPr="00374B6E" w:rsidRDefault="00374B6E" w:rsidP="0045621C">
      <w:pPr>
        <w:pStyle w:val="ListParagraph"/>
        <w:numPr>
          <w:ilvl w:val="0"/>
          <w:numId w:val="2"/>
        </w:numPr>
        <w:spacing w:before="180" w:after="120"/>
        <w:rPr>
          <w:rFonts w:ascii="Times New Roman" w:hAnsi="Times New Roman"/>
          <w:b/>
        </w:rPr>
      </w:pPr>
      <w:r w:rsidRPr="00374B6E">
        <w:rPr>
          <w:rFonts w:ascii="Times New Roman" w:hAnsi="Times New Roman"/>
        </w:rPr>
        <w:t>Increase</w:t>
      </w:r>
      <w:r w:rsidR="008708EF">
        <w:rPr>
          <w:rFonts w:ascii="Times New Roman" w:hAnsi="Times New Roman"/>
        </w:rPr>
        <w:t>d</w:t>
      </w:r>
      <w:r w:rsidRPr="00374B6E">
        <w:rPr>
          <w:rFonts w:ascii="Times New Roman" w:hAnsi="Times New Roman"/>
        </w:rPr>
        <w:t xml:space="preserve"> the number of union members allowed to be on the contract negotiation team from seven to eight.</w:t>
      </w:r>
    </w:p>
    <w:p w14:paraId="502A6A4F" w14:textId="17101C19" w:rsidR="0045621C" w:rsidRPr="00815ED7" w:rsidRDefault="0045621C" w:rsidP="0045621C">
      <w:pPr>
        <w:spacing w:before="180" w:after="12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Article 6</w:t>
      </w:r>
      <w:r w:rsidRPr="00815ED7">
        <w:rPr>
          <w:rFonts w:ascii="Times New Roman" w:hAnsi="Times New Roman"/>
          <w:b/>
          <w:lang w:val="fr-FR"/>
        </w:rPr>
        <w:t xml:space="preserve"> – </w:t>
      </w:r>
      <w:proofErr w:type="spellStart"/>
      <w:r w:rsidR="00374B6E">
        <w:rPr>
          <w:rFonts w:ascii="Times New Roman" w:hAnsi="Times New Roman"/>
          <w:b/>
          <w:lang w:val="fr-FR"/>
        </w:rPr>
        <w:t>Hiring</w:t>
      </w:r>
      <w:proofErr w:type="spellEnd"/>
      <w:r w:rsidR="00374B6E">
        <w:rPr>
          <w:rFonts w:ascii="Times New Roman" w:hAnsi="Times New Roman"/>
          <w:b/>
          <w:lang w:val="fr-FR"/>
        </w:rPr>
        <w:t xml:space="preserve"> and </w:t>
      </w:r>
      <w:proofErr w:type="spellStart"/>
      <w:r w:rsidR="00374B6E">
        <w:rPr>
          <w:rFonts w:ascii="Times New Roman" w:hAnsi="Times New Roman"/>
          <w:b/>
          <w:lang w:val="fr-FR"/>
        </w:rPr>
        <w:t>Appointments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r w:rsidRPr="00815ED7">
        <w:rPr>
          <w:rFonts w:ascii="Times New Roman" w:hAnsi="Times New Roman"/>
          <w:b/>
          <w:lang w:val="fr-FR"/>
        </w:rPr>
        <w:t xml:space="preserve"> </w:t>
      </w:r>
    </w:p>
    <w:p w14:paraId="5E12F57C" w14:textId="77777777" w:rsidR="00374B6E" w:rsidRPr="00374B6E" w:rsidRDefault="00374B6E" w:rsidP="00374B6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374B6E">
        <w:rPr>
          <w:rFonts w:ascii="Times New Roman" w:hAnsi="Times New Roman"/>
        </w:rPr>
        <w:t>Increased the amount of time new open positions are posted internally from three days to four days.</w:t>
      </w:r>
    </w:p>
    <w:p w14:paraId="18607296" w14:textId="0F2450A9" w:rsidR="00374B6E" w:rsidRPr="00374B6E" w:rsidRDefault="00374B6E" w:rsidP="00374B6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374B6E">
        <w:rPr>
          <w:rFonts w:ascii="Times New Roman" w:hAnsi="Times New Roman"/>
        </w:rPr>
        <w:t>Eliminated barriers for internal promotional candidates (multiple disciplinary actions within the past 6 months needed for employer to deny promotion)</w:t>
      </w:r>
      <w:r w:rsidR="00621F21">
        <w:rPr>
          <w:rFonts w:ascii="Times New Roman" w:hAnsi="Times New Roman"/>
        </w:rPr>
        <w:t>!</w:t>
      </w:r>
    </w:p>
    <w:p w14:paraId="437539D3" w14:textId="77777777" w:rsidR="00374B6E" w:rsidRPr="00374B6E" w:rsidRDefault="00374B6E" w:rsidP="00374B6E">
      <w:pPr>
        <w:pStyle w:val="ListParagraph"/>
        <w:numPr>
          <w:ilvl w:val="0"/>
          <w:numId w:val="11"/>
        </w:numPr>
        <w:spacing w:before="180" w:after="120"/>
        <w:rPr>
          <w:rFonts w:ascii="Times New Roman" w:hAnsi="Times New Roman"/>
        </w:rPr>
      </w:pPr>
      <w:r w:rsidRPr="00374B6E">
        <w:rPr>
          <w:rFonts w:ascii="Times New Roman" w:hAnsi="Times New Roman"/>
        </w:rPr>
        <w:t xml:space="preserve">Protection for full-time employees 40-hour work week. Hours cannot be reduced if there are on-call or temporary employees working. </w:t>
      </w:r>
    </w:p>
    <w:p w14:paraId="750F1699" w14:textId="5958BD1E" w:rsidR="0045621C" w:rsidRPr="00075C09" w:rsidRDefault="0045621C" w:rsidP="00374B6E">
      <w:pPr>
        <w:spacing w:before="180" w:after="120"/>
        <w:rPr>
          <w:rFonts w:ascii="Times New Roman" w:hAnsi="Times New Roman"/>
          <w:b/>
        </w:rPr>
      </w:pPr>
      <w:r w:rsidRPr="00075C09">
        <w:rPr>
          <w:rFonts w:ascii="Times New Roman" w:hAnsi="Times New Roman"/>
          <w:b/>
        </w:rPr>
        <w:t>Article 7 –</w:t>
      </w:r>
      <w:r>
        <w:rPr>
          <w:rFonts w:ascii="Times New Roman" w:hAnsi="Times New Roman"/>
          <w:b/>
        </w:rPr>
        <w:t xml:space="preserve"> </w:t>
      </w:r>
      <w:r w:rsidR="00F24A0D">
        <w:rPr>
          <w:rFonts w:ascii="Times New Roman" w:hAnsi="Times New Roman"/>
          <w:b/>
        </w:rPr>
        <w:t xml:space="preserve">Hours of Work and </w:t>
      </w:r>
      <w:r w:rsidRPr="00075C09">
        <w:rPr>
          <w:rFonts w:ascii="Times New Roman" w:hAnsi="Times New Roman"/>
          <w:b/>
        </w:rPr>
        <w:t xml:space="preserve">Overtime </w:t>
      </w:r>
    </w:p>
    <w:p w14:paraId="3227CCAE" w14:textId="79DAB283" w:rsidR="00F24A0D" w:rsidRPr="00F24A0D" w:rsidRDefault="00F24A0D" w:rsidP="00F24A0D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F24A0D">
        <w:rPr>
          <w:rFonts w:ascii="Times New Roman" w:hAnsi="Times New Roman"/>
        </w:rPr>
        <w:t xml:space="preserve">Temporary schedule change notice time increased from </w:t>
      </w:r>
      <w:r>
        <w:rPr>
          <w:rFonts w:ascii="Times New Roman" w:hAnsi="Times New Roman"/>
        </w:rPr>
        <w:t xml:space="preserve">7 </w:t>
      </w:r>
      <w:r w:rsidRPr="00F24A0D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10 </w:t>
      </w:r>
      <w:r w:rsidRPr="00F24A0D">
        <w:rPr>
          <w:rFonts w:ascii="Times New Roman" w:hAnsi="Times New Roman"/>
        </w:rPr>
        <w:t>days.</w:t>
      </w:r>
    </w:p>
    <w:p w14:paraId="43AAC1C2" w14:textId="1BC0F3A0" w:rsidR="00F24A0D" w:rsidRPr="00F24A0D" w:rsidRDefault="00F24A0D" w:rsidP="00F24A0D">
      <w:pPr>
        <w:pStyle w:val="ListParagraph"/>
        <w:numPr>
          <w:ilvl w:val="0"/>
          <w:numId w:val="14"/>
        </w:numPr>
        <w:spacing w:before="180" w:after="120"/>
        <w:rPr>
          <w:rFonts w:ascii="Times New Roman" w:hAnsi="Times New Roman"/>
        </w:rPr>
      </w:pPr>
      <w:proofErr w:type="gramStart"/>
      <w:r w:rsidRPr="00F24A0D">
        <w:rPr>
          <w:rFonts w:ascii="Times New Roman" w:hAnsi="Times New Roman"/>
        </w:rPr>
        <w:t>Permanent</w:t>
      </w:r>
      <w:proofErr w:type="gramEnd"/>
      <w:r w:rsidRPr="00F24A0D">
        <w:rPr>
          <w:rFonts w:ascii="Times New Roman" w:hAnsi="Times New Roman"/>
        </w:rPr>
        <w:t xml:space="preserve"> schedule change notice time increased from </w:t>
      </w:r>
      <w:r>
        <w:rPr>
          <w:rFonts w:ascii="Times New Roman" w:hAnsi="Times New Roman"/>
        </w:rPr>
        <w:t xml:space="preserve">10 </w:t>
      </w:r>
      <w:r w:rsidRPr="00F24A0D">
        <w:rPr>
          <w:rFonts w:ascii="Times New Roman" w:hAnsi="Times New Roman"/>
        </w:rPr>
        <w:t>to fourteen</w:t>
      </w:r>
      <w:r>
        <w:rPr>
          <w:rFonts w:ascii="Times New Roman" w:hAnsi="Times New Roman"/>
        </w:rPr>
        <w:t xml:space="preserve"> 14</w:t>
      </w:r>
      <w:r w:rsidRPr="00F24A0D">
        <w:rPr>
          <w:rFonts w:ascii="Times New Roman" w:hAnsi="Times New Roman"/>
        </w:rPr>
        <w:t xml:space="preserve"> days.</w:t>
      </w:r>
    </w:p>
    <w:p w14:paraId="3EA16BAC" w14:textId="2E2A7ACC" w:rsidR="0045621C" w:rsidRPr="00075C09" w:rsidRDefault="0045621C" w:rsidP="00F24A0D">
      <w:pPr>
        <w:spacing w:before="180" w:after="120"/>
        <w:rPr>
          <w:rFonts w:ascii="Times New Roman" w:hAnsi="Times New Roman"/>
          <w:b/>
        </w:rPr>
      </w:pPr>
      <w:r w:rsidRPr="00075C09">
        <w:rPr>
          <w:rFonts w:ascii="Times New Roman" w:hAnsi="Times New Roman"/>
          <w:b/>
        </w:rPr>
        <w:t xml:space="preserve">Article 8 – </w:t>
      </w:r>
      <w:r w:rsidR="00F24A0D">
        <w:rPr>
          <w:rFonts w:ascii="Times New Roman" w:hAnsi="Times New Roman"/>
          <w:b/>
        </w:rPr>
        <w:t xml:space="preserve">Employee </w:t>
      </w:r>
      <w:r w:rsidRPr="00075C09">
        <w:rPr>
          <w:rFonts w:ascii="Times New Roman" w:hAnsi="Times New Roman"/>
          <w:b/>
        </w:rPr>
        <w:t>Training and Development</w:t>
      </w:r>
    </w:p>
    <w:p w14:paraId="2ED6179B" w14:textId="4A7998A2" w:rsidR="00621F21" w:rsidRDefault="00621F21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Increased contract training hours for stewards on work time from 4 to 8!</w:t>
      </w:r>
    </w:p>
    <w:p w14:paraId="51AC7C2D" w14:textId="1C83D665" w:rsidR="0045621C" w:rsidRPr="00FF5788" w:rsidRDefault="00621F21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Struck the language about the employer paying 50% for certifications, meaning it is now 100% for all licensure and certifications!  </w:t>
      </w:r>
    </w:p>
    <w:p w14:paraId="6124AA41" w14:textId="78BA0430" w:rsidR="0045621C" w:rsidRPr="00815ED7" w:rsidRDefault="0045621C" w:rsidP="0045621C">
      <w:pPr>
        <w:spacing w:before="180" w:after="12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Article </w:t>
      </w:r>
      <w:r w:rsidR="00621F21">
        <w:rPr>
          <w:rFonts w:ascii="Times New Roman" w:hAnsi="Times New Roman"/>
          <w:b/>
          <w:lang w:val="fr-FR"/>
        </w:rPr>
        <w:t>10</w:t>
      </w:r>
      <w:r w:rsidRPr="00815ED7">
        <w:rPr>
          <w:rFonts w:ascii="Times New Roman" w:hAnsi="Times New Roman"/>
          <w:b/>
          <w:lang w:val="fr-FR"/>
        </w:rPr>
        <w:t xml:space="preserve"> – </w:t>
      </w:r>
      <w:proofErr w:type="spellStart"/>
      <w:r w:rsidR="00621F21">
        <w:rPr>
          <w:rFonts w:ascii="Times New Roman" w:hAnsi="Times New Roman"/>
          <w:b/>
          <w:lang w:val="fr-FR"/>
        </w:rPr>
        <w:t>Employee</w:t>
      </w:r>
      <w:proofErr w:type="spellEnd"/>
      <w:r w:rsidR="00621F21">
        <w:rPr>
          <w:rFonts w:ascii="Times New Roman" w:hAnsi="Times New Roman"/>
          <w:b/>
          <w:lang w:val="fr-FR"/>
        </w:rPr>
        <w:t xml:space="preserve"> Files</w:t>
      </w:r>
    </w:p>
    <w:p w14:paraId="56A46CA2" w14:textId="085E3D63" w:rsidR="0045621C" w:rsidRPr="000209B8" w:rsidRDefault="00621F21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The retention period for discipline is reduced from 3 years to 1 year!</w:t>
      </w:r>
    </w:p>
    <w:p w14:paraId="7CE867B4" w14:textId="303F6476" w:rsidR="0045621C" w:rsidRPr="00815ED7" w:rsidRDefault="0045621C" w:rsidP="0045621C">
      <w:pPr>
        <w:spacing w:before="180" w:after="12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Article 11</w:t>
      </w:r>
      <w:r w:rsidRPr="00815ED7">
        <w:rPr>
          <w:rFonts w:ascii="Times New Roman" w:hAnsi="Times New Roman"/>
          <w:b/>
          <w:lang w:val="fr-FR"/>
        </w:rPr>
        <w:t xml:space="preserve"> – </w:t>
      </w:r>
      <w:proofErr w:type="spellStart"/>
      <w:r w:rsidR="00621F21">
        <w:rPr>
          <w:rFonts w:ascii="Times New Roman" w:hAnsi="Times New Roman"/>
          <w:b/>
          <w:lang w:val="fr-FR"/>
        </w:rPr>
        <w:t>Employee</w:t>
      </w:r>
      <w:proofErr w:type="spellEnd"/>
      <w:r w:rsidR="00621F21">
        <w:rPr>
          <w:rFonts w:ascii="Times New Roman" w:hAnsi="Times New Roman"/>
          <w:b/>
          <w:lang w:val="fr-FR"/>
        </w:rPr>
        <w:t xml:space="preserve"> </w:t>
      </w:r>
      <w:proofErr w:type="spellStart"/>
      <w:r w:rsidR="00621F21">
        <w:rPr>
          <w:rFonts w:ascii="Times New Roman" w:hAnsi="Times New Roman"/>
          <w:b/>
          <w:lang w:val="fr-FR"/>
        </w:rPr>
        <w:t>Privacy</w:t>
      </w:r>
      <w:proofErr w:type="spellEnd"/>
    </w:p>
    <w:p w14:paraId="7ADF50F5" w14:textId="17BF0986" w:rsidR="0045621C" w:rsidRDefault="00621F21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  <w:b/>
        </w:rPr>
      </w:pPr>
      <w:r w:rsidRPr="00621F21">
        <w:rPr>
          <w:rFonts w:ascii="Times New Roman" w:hAnsi="Times New Roman"/>
          <w:b/>
          <w:bCs/>
        </w:rPr>
        <w:t>Brand new section</w:t>
      </w:r>
      <w:r>
        <w:rPr>
          <w:rFonts w:ascii="Times New Roman" w:hAnsi="Times New Roman"/>
        </w:rPr>
        <w:t xml:space="preserve"> providing important </w:t>
      </w:r>
      <w:proofErr w:type="gramStart"/>
      <w:r>
        <w:rPr>
          <w:rFonts w:ascii="Times New Roman" w:hAnsi="Times New Roman"/>
        </w:rPr>
        <w:t>protections</w:t>
      </w:r>
      <w:proofErr w:type="gramEnd"/>
      <w:r>
        <w:rPr>
          <w:rFonts w:ascii="Times New Roman" w:hAnsi="Times New Roman"/>
        </w:rPr>
        <w:t xml:space="preserve"> against electronic surveillance in the workplace!</w:t>
      </w:r>
    </w:p>
    <w:p w14:paraId="6431CED9" w14:textId="3C50E68B" w:rsidR="0045621C" w:rsidRPr="00075C09" w:rsidRDefault="0045621C" w:rsidP="0045621C">
      <w:pPr>
        <w:spacing w:before="180" w:after="120"/>
        <w:rPr>
          <w:rFonts w:ascii="Times New Roman" w:hAnsi="Times New Roman"/>
          <w:b/>
        </w:rPr>
      </w:pPr>
      <w:r w:rsidRPr="00075C09">
        <w:rPr>
          <w:rFonts w:ascii="Times New Roman" w:hAnsi="Times New Roman"/>
          <w:b/>
        </w:rPr>
        <w:t xml:space="preserve">Article </w:t>
      </w:r>
      <w:r w:rsidR="00621F21">
        <w:rPr>
          <w:rFonts w:ascii="Times New Roman" w:hAnsi="Times New Roman"/>
          <w:b/>
        </w:rPr>
        <w:t>13</w:t>
      </w:r>
      <w:r w:rsidRPr="00075C09">
        <w:rPr>
          <w:rFonts w:ascii="Times New Roman" w:hAnsi="Times New Roman"/>
          <w:b/>
        </w:rPr>
        <w:t xml:space="preserve"> – </w:t>
      </w:r>
      <w:r w:rsidR="00621F21">
        <w:rPr>
          <w:rFonts w:ascii="Times New Roman" w:hAnsi="Times New Roman"/>
          <w:b/>
        </w:rPr>
        <w:t>Discipline</w:t>
      </w:r>
    </w:p>
    <w:p w14:paraId="5A982734" w14:textId="26A1B3BA" w:rsidR="0045621C" w:rsidRPr="00084C84" w:rsidRDefault="00621F21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</w:rPr>
        <w:t>The retention period for corrective action is reduced from 1 year to 6 months!</w:t>
      </w:r>
    </w:p>
    <w:p w14:paraId="1A24E636" w14:textId="066149D8" w:rsidR="0045621C" w:rsidRPr="00075C09" w:rsidRDefault="0045621C" w:rsidP="0045621C">
      <w:pPr>
        <w:spacing w:before="180" w:after="120"/>
        <w:rPr>
          <w:rFonts w:ascii="Times New Roman" w:hAnsi="Times New Roman"/>
          <w:b/>
        </w:rPr>
      </w:pPr>
      <w:r w:rsidRPr="00075C09">
        <w:rPr>
          <w:rFonts w:ascii="Times New Roman" w:hAnsi="Times New Roman"/>
          <w:b/>
        </w:rPr>
        <w:t xml:space="preserve">Article </w:t>
      </w:r>
      <w:r w:rsidR="00DA3EA6">
        <w:rPr>
          <w:rFonts w:ascii="Times New Roman" w:hAnsi="Times New Roman"/>
          <w:b/>
        </w:rPr>
        <w:t>14</w:t>
      </w:r>
      <w:r w:rsidRPr="00075C09">
        <w:rPr>
          <w:rFonts w:ascii="Times New Roman" w:hAnsi="Times New Roman"/>
          <w:b/>
        </w:rPr>
        <w:t xml:space="preserve"> – </w:t>
      </w:r>
      <w:r w:rsidR="00621F21">
        <w:rPr>
          <w:rFonts w:ascii="Times New Roman" w:hAnsi="Times New Roman"/>
          <w:b/>
        </w:rPr>
        <w:t>Safety and Health</w:t>
      </w:r>
    </w:p>
    <w:p w14:paraId="14A063D0" w14:textId="78AF909D" w:rsidR="0045621C" w:rsidRPr="00FF5788" w:rsidRDefault="00621F21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Clarified section 14.2 to make it clear that staffing levels must be both </w:t>
      </w:r>
      <w:r w:rsidR="001E05CB">
        <w:rPr>
          <w:rFonts w:ascii="Times New Roman" w:hAnsi="Times New Roman"/>
        </w:rPr>
        <w:t xml:space="preserve">“safe and adequate” </w:t>
      </w:r>
      <w:r w:rsidR="001E05CB" w:rsidRPr="001E05CB">
        <w:rPr>
          <w:rFonts w:ascii="Times New Roman" w:hAnsi="Times New Roman"/>
          <w:u w:val="single"/>
        </w:rPr>
        <w:t>AND</w:t>
      </w:r>
      <w:r w:rsidR="001E05CB">
        <w:rPr>
          <w:rFonts w:ascii="Times New Roman" w:hAnsi="Times New Roman"/>
        </w:rPr>
        <w:t xml:space="preserve"> meet all regulatory requirements. </w:t>
      </w:r>
    </w:p>
    <w:p w14:paraId="6821CCE5" w14:textId="34111F86" w:rsidR="0045621C" w:rsidRPr="00075C09" w:rsidRDefault="0045621C" w:rsidP="0045621C">
      <w:pPr>
        <w:spacing w:before="180" w:after="120"/>
        <w:rPr>
          <w:rFonts w:ascii="Times New Roman" w:hAnsi="Times New Roman"/>
          <w:b/>
        </w:rPr>
      </w:pPr>
      <w:r w:rsidRPr="00075C09">
        <w:rPr>
          <w:rFonts w:ascii="Times New Roman" w:hAnsi="Times New Roman"/>
          <w:b/>
        </w:rPr>
        <w:t xml:space="preserve">Article </w:t>
      </w:r>
      <w:r w:rsidR="001E05CB">
        <w:rPr>
          <w:rFonts w:ascii="Times New Roman" w:hAnsi="Times New Roman"/>
          <w:b/>
        </w:rPr>
        <w:t>15</w:t>
      </w:r>
      <w:r w:rsidRPr="00075C09">
        <w:rPr>
          <w:rFonts w:ascii="Times New Roman" w:hAnsi="Times New Roman"/>
          <w:b/>
        </w:rPr>
        <w:t xml:space="preserve"> – </w:t>
      </w:r>
      <w:r w:rsidR="001E05CB">
        <w:rPr>
          <w:rFonts w:ascii="Times New Roman" w:hAnsi="Times New Roman"/>
          <w:b/>
        </w:rPr>
        <w:t xml:space="preserve">Employee Leave </w:t>
      </w:r>
    </w:p>
    <w:p w14:paraId="1A9728C0" w14:textId="04DD5915" w:rsidR="001E05CB" w:rsidRDefault="001E05CB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Effective July 1, 2025, you are no longer prohibited from using any leave during your notice period to cash out vacation!</w:t>
      </w:r>
    </w:p>
    <w:p w14:paraId="318035A5" w14:textId="77777777" w:rsidR="008708EF" w:rsidRDefault="008708EF" w:rsidP="008708EF">
      <w:pPr>
        <w:pStyle w:val="ListParagraph"/>
        <w:spacing w:before="120" w:after="120"/>
        <w:ind w:left="1080"/>
        <w:rPr>
          <w:rFonts w:ascii="Times New Roman" w:hAnsi="Times New Roman"/>
        </w:rPr>
      </w:pPr>
    </w:p>
    <w:p w14:paraId="1ABE7638" w14:textId="77777777" w:rsidR="008708EF" w:rsidRDefault="008708EF" w:rsidP="008708EF">
      <w:pPr>
        <w:pStyle w:val="ListParagraph"/>
        <w:spacing w:before="120" w:after="120"/>
        <w:ind w:left="1080"/>
        <w:rPr>
          <w:rFonts w:ascii="Times New Roman" w:hAnsi="Times New Roman"/>
        </w:rPr>
      </w:pPr>
    </w:p>
    <w:p w14:paraId="3D048723" w14:textId="77777777" w:rsidR="008708EF" w:rsidRDefault="008708EF" w:rsidP="008708EF">
      <w:pPr>
        <w:pStyle w:val="ListParagraph"/>
        <w:spacing w:before="120" w:after="120"/>
        <w:ind w:left="1080"/>
        <w:rPr>
          <w:rFonts w:ascii="Times New Roman" w:hAnsi="Times New Roman"/>
        </w:rPr>
      </w:pPr>
    </w:p>
    <w:p w14:paraId="5640FEED" w14:textId="2277DA9C" w:rsidR="001E05CB" w:rsidRDefault="001E05CB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Effective January 1, 2026, a </w:t>
      </w:r>
      <w:r w:rsidR="00DA3EA6">
        <w:rPr>
          <w:rFonts w:ascii="Times New Roman" w:hAnsi="Times New Roman"/>
        </w:rPr>
        <w:t>brand-new</w:t>
      </w:r>
      <w:r>
        <w:rPr>
          <w:rFonts w:ascii="Times New Roman" w:hAnsi="Times New Roman"/>
        </w:rPr>
        <w:t xml:space="preserve"> vacation leave system is put into place that:</w:t>
      </w:r>
    </w:p>
    <w:p w14:paraId="1DEE0123" w14:textId="61462D34" w:rsidR="0045621C" w:rsidRDefault="001E05CB" w:rsidP="001E05CB">
      <w:pPr>
        <w:pStyle w:val="ListParagraph"/>
        <w:numPr>
          <w:ilvl w:val="1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Dramatically increases leave accruals throughout employment with ABHS – tops out at over 330 hours after just 8 years! </w:t>
      </w:r>
    </w:p>
    <w:p w14:paraId="3287288D" w14:textId="7CDEFB50" w:rsidR="001E05CB" w:rsidRPr="001E05CB" w:rsidRDefault="001E05CB" w:rsidP="001E05CB">
      <w:pPr>
        <w:pStyle w:val="ListParagraph"/>
        <w:numPr>
          <w:ilvl w:val="1"/>
          <w:numId w:val="2"/>
        </w:numPr>
        <w:spacing w:before="120" w:after="120"/>
        <w:rPr>
          <w:rFonts w:ascii="Times New Roman" w:hAnsi="Times New Roman"/>
        </w:rPr>
      </w:pPr>
      <w:r w:rsidRPr="001E05CB">
        <w:rPr>
          <w:rFonts w:ascii="Times New Roman" w:hAnsi="Times New Roman"/>
        </w:rPr>
        <w:t>Eliminate</w:t>
      </w:r>
      <w:r w:rsidR="008708EF">
        <w:rPr>
          <w:rFonts w:ascii="Times New Roman" w:hAnsi="Times New Roman"/>
        </w:rPr>
        <w:t>s</w:t>
      </w:r>
      <w:r w:rsidRPr="001E05CB">
        <w:rPr>
          <w:rFonts w:ascii="Times New Roman" w:hAnsi="Times New Roman"/>
        </w:rPr>
        <w:t xml:space="preserve"> PAR and provides leave</w:t>
      </w:r>
      <w:r>
        <w:rPr>
          <w:rFonts w:ascii="Times New Roman" w:hAnsi="Times New Roman"/>
        </w:rPr>
        <w:t xml:space="preserve"> without </w:t>
      </w:r>
      <w:r w:rsidR="008708EF">
        <w:rPr>
          <w:rFonts w:ascii="Times New Roman" w:hAnsi="Times New Roman"/>
        </w:rPr>
        <w:t>extra requirements</w:t>
      </w:r>
      <w:r>
        <w:rPr>
          <w:rFonts w:ascii="Times New Roman" w:hAnsi="Times New Roman"/>
        </w:rPr>
        <w:t xml:space="preserve"> through increased accruals</w:t>
      </w:r>
      <w:r w:rsidR="008708EF">
        <w:rPr>
          <w:rFonts w:ascii="Times New Roman" w:hAnsi="Times New Roman"/>
        </w:rPr>
        <w:t>, all</w:t>
      </w:r>
      <w:r>
        <w:rPr>
          <w:rFonts w:ascii="Times New Roman" w:hAnsi="Times New Roman"/>
        </w:rPr>
        <w:t xml:space="preserve"> while protecting existing PAR balances.  </w:t>
      </w:r>
    </w:p>
    <w:p w14:paraId="710D0D11" w14:textId="06FDEA0D" w:rsidR="001E05CB" w:rsidRDefault="001E05CB" w:rsidP="001E05CB">
      <w:pPr>
        <w:pStyle w:val="ListParagraph"/>
        <w:numPr>
          <w:ilvl w:val="1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Allows cash out at separation without limitations. </w:t>
      </w:r>
    </w:p>
    <w:p w14:paraId="2DAF8F12" w14:textId="616C81E3" w:rsidR="001E05CB" w:rsidRDefault="001E05CB" w:rsidP="001E05CB">
      <w:pPr>
        <w:pStyle w:val="ListParagraph"/>
        <w:numPr>
          <w:ilvl w:val="1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Allows carryover of 320 hours! </w:t>
      </w:r>
    </w:p>
    <w:p w14:paraId="2378981A" w14:textId="3421484B" w:rsidR="001E05CB" w:rsidRDefault="001E05CB" w:rsidP="001E05CB">
      <w:pPr>
        <w:pStyle w:val="ListParagraph"/>
        <w:numPr>
          <w:ilvl w:val="1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Allows annual cash out at any time during the year! </w:t>
      </w:r>
    </w:p>
    <w:p w14:paraId="59B0E991" w14:textId="19F2693E" w:rsidR="001E05CB" w:rsidRDefault="001E05CB" w:rsidP="001E05CB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Increase</w:t>
      </w:r>
      <w:r w:rsidR="008708EF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sick leave by 50% (from four hours to approximately 6 hours)!</w:t>
      </w:r>
    </w:p>
    <w:p w14:paraId="7B934C3E" w14:textId="77777777" w:rsidR="001E05CB" w:rsidRDefault="001E05CB" w:rsidP="001E05CB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Allows carryover of 156 hours of sick leave – nearly double!</w:t>
      </w:r>
    </w:p>
    <w:p w14:paraId="5F0E37AB" w14:textId="66C50412" w:rsidR="001E05CB" w:rsidRPr="00FF5788" w:rsidRDefault="001E05CB" w:rsidP="001E05CB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Improve</w:t>
      </w:r>
      <w:r w:rsidR="008708EF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sick leave cash out language</w:t>
      </w:r>
      <w:r w:rsidR="004C14D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4EAE4FB7" w14:textId="599E6E90" w:rsidR="0045621C" w:rsidRPr="00DC5D16" w:rsidRDefault="0045621C" w:rsidP="0045621C">
      <w:pPr>
        <w:spacing w:before="180" w:after="120"/>
        <w:rPr>
          <w:rFonts w:ascii="Times New Roman" w:hAnsi="Times New Roman"/>
          <w:b/>
        </w:rPr>
      </w:pPr>
      <w:r w:rsidRPr="00DC5D16">
        <w:rPr>
          <w:rFonts w:ascii="Times New Roman" w:hAnsi="Times New Roman"/>
          <w:b/>
        </w:rPr>
        <w:t xml:space="preserve">Article </w:t>
      </w:r>
      <w:r w:rsidR="001E05CB">
        <w:rPr>
          <w:rFonts w:ascii="Times New Roman" w:hAnsi="Times New Roman"/>
          <w:b/>
        </w:rPr>
        <w:t>16</w:t>
      </w:r>
      <w:r w:rsidRPr="00DC5D16">
        <w:rPr>
          <w:rFonts w:ascii="Times New Roman" w:hAnsi="Times New Roman"/>
          <w:b/>
        </w:rPr>
        <w:t xml:space="preserve"> – </w:t>
      </w:r>
      <w:r w:rsidR="001E05CB">
        <w:rPr>
          <w:rFonts w:ascii="Times New Roman" w:hAnsi="Times New Roman"/>
          <w:b/>
        </w:rPr>
        <w:t>Holidays</w:t>
      </w:r>
      <w:r w:rsidRPr="00DC5D16">
        <w:rPr>
          <w:rFonts w:ascii="Times New Roman" w:hAnsi="Times New Roman"/>
          <w:b/>
        </w:rPr>
        <w:t xml:space="preserve"> </w:t>
      </w:r>
    </w:p>
    <w:p w14:paraId="36CC5BB5" w14:textId="77777777" w:rsidR="00DA3EA6" w:rsidRPr="00DA3EA6" w:rsidRDefault="001E05CB" w:rsidP="00DA3EA6">
      <w:pPr>
        <w:pStyle w:val="ListParagraph"/>
        <w:numPr>
          <w:ilvl w:val="0"/>
          <w:numId w:val="15"/>
        </w:numPr>
        <w:spacing w:before="180" w:after="120"/>
        <w:ind w:left="1080"/>
        <w:rPr>
          <w:rFonts w:ascii="Times New Roman" w:eastAsiaTheme="minorHAnsi" w:hAnsi="Times New Roman"/>
          <w:kern w:val="2"/>
          <w14:ligatures w14:val="standardContextual"/>
        </w:rPr>
      </w:pPr>
      <w:r w:rsidRPr="00DA3EA6">
        <w:rPr>
          <w:rFonts w:ascii="Times New Roman" w:eastAsiaTheme="minorHAnsi" w:hAnsi="Times New Roman"/>
          <w:kern w:val="2"/>
          <w14:ligatures w14:val="standardContextual"/>
        </w:rPr>
        <w:t>Indigenous Peoples’ Day is now a paid holiday</w:t>
      </w:r>
      <w:bookmarkStart w:id="1" w:name="_Hlk198890350"/>
      <w:r w:rsidRPr="00DA3EA6">
        <w:rPr>
          <w:rFonts w:ascii="Times New Roman" w:eastAsiaTheme="minorHAnsi" w:hAnsi="Times New Roman"/>
          <w:kern w:val="2"/>
          <w14:ligatures w14:val="standardContextual"/>
        </w:rPr>
        <w:t>, bringing the total to 12 paid holidays plus a personal holiday each year</w:t>
      </w:r>
      <w:bookmarkEnd w:id="1"/>
      <w:r w:rsidRPr="00DA3EA6">
        <w:rPr>
          <w:rFonts w:ascii="Times New Roman" w:eastAsiaTheme="minorHAnsi" w:hAnsi="Times New Roman"/>
          <w:kern w:val="2"/>
          <w14:ligatures w14:val="standardContextual"/>
        </w:rPr>
        <w:t>!</w:t>
      </w:r>
    </w:p>
    <w:p w14:paraId="35EC40FA" w14:textId="2DE14978" w:rsidR="0045621C" w:rsidRPr="00DC5D16" w:rsidRDefault="0045621C" w:rsidP="0045621C">
      <w:pPr>
        <w:spacing w:before="180" w:after="120"/>
        <w:rPr>
          <w:rFonts w:ascii="Times New Roman" w:hAnsi="Times New Roman"/>
          <w:b/>
        </w:rPr>
      </w:pPr>
      <w:r w:rsidRPr="00DC5D16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rticle </w:t>
      </w:r>
      <w:r w:rsidR="001E05CB">
        <w:rPr>
          <w:rFonts w:ascii="Times New Roman" w:hAnsi="Times New Roman"/>
          <w:b/>
        </w:rPr>
        <w:t>19</w:t>
      </w:r>
      <w:r w:rsidRPr="00DC5D16">
        <w:rPr>
          <w:rFonts w:ascii="Times New Roman" w:hAnsi="Times New Roman"/>
          <w:b/>
        </w:rPr>
        <w:t xml:space="preserve"> – </w:t>
      </w:r>
      <w:r w:rsidR="001E05CB">
        <w:rPr>
          <w:rFonts w:ascii="Times New Roman" w:hAnsi="Times New Roman"/>
          <w:b/>
        </w:rPr>
        <w:t>Seniority</w:t>
      </w:r>
    </w:p>
    <w:p w14:paraId="43859049" w14:textId="175D504B" w:rsidR="0045621C" w:rsidRDefault="0045621C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notice requirements for </w:t>
      </w:r>
      <w:r w:rsidR="001E05CB">
        <w:rPr>
          <w:rFonts w:ascii="Times New Roman" w:hAnsi="Times New Roman"/>
        </w:rPr>
        <w:t xml:space="preserve">the posting of seniority lists. </w:t>
      </w:r>
    </w:p>
    <w:p w14:paraId="75FD15B6" w14:textId="4094AD59" w:rsidR="0045621C" w:rsidRPr="00DC5D16" w:rsidRDefault="0045621C" w:rsidP="0045621C">
      <w:pPr>
        <w:spacing w:before="180" w:after="120"/>
        <w:rPr>
          <w:rFonts w:ascii="Times New Roman" w:hAnsi="Times New Roman"/>
          <w:b/>
        </w:rPr>
      </w:pPr>
      <w:r w:rsidRPr="00DC5D16">
        <w:rPr>
          <w:rFonts w:ascii="Times New Roman" w:hAnsi="Times New Roman"/>
          <w:b/>
        </w:rPr>
        <w:t xml:space="preserve">Article </w:t>
      </w:r>
      <w:r w:rsidR="00DA3EA6">
        <w:rPr>
          <w:rFonts w:ascii="Times New Roman" w:hAnsi="Times New Roman"/>
          <w:b/>
        </w:rPr>
        <w:t>21</w:t>
      </w:r>
      <w:r w:rsidRPr="00DC5D16">
        <w:rPr>
          <w:rFonts w:ascii="Times New Roman" w:hAnsi="Times New Roman"/>
          <w:b/>
        </w:rPr>
        <w:t xml:space="preserve"> – </w:t>
      </w:r>
      <w:r w:rsidR="00DA3EA6">
        <w:rPr>
          <w:rFonts w:ascii="Times New Roman" w:hAnsi="Times New Roman"/>
          <w:b/>
        </w:rPr>
        <w:t>Employee Travel</w:t>
      </w:r>
    </w:p>
    <w:p w14:paraId="0936D51E" w14:textId="63E09AFF" w:rsidR="0045621C" w:rsidRPr="007D10C2" w:rsidRDefault="0045621C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</w:t>
      </w:r>
      <w:r w:rsidR="00DA3EA6">
        <w:rPr>
          <w:rFonts w:ascii="Times New Roman" w:hAnsi="Times New Roman"/>
        </w:rPr>
        <w:t xml:space="preserve">protections ensuring employees using company vehicles will no longer have to pay out of pocket for parking expenses! </w:t>
      </w:r>
    </w:p>
    <w:p w14:paraId="179A85E4" w14:textId="37E26848" w:rsidR="0045621C" w:rsidRPr="00DC5D16" w:rsidRDefault="0045621C" w:rsidP="0045621C">
      <w:pPr>
        <w:spacing w:before="180" w:after="120"/>
        <w:jc w:val="both"/>
        <w:rPr>
          <w:rFonts w:ascii="Times New Roman" w:hAnsi="Times New Roman"/>
          <w:b/>
        </w:rPr>
      </w:pPr>
      <w:r w:rsidRPr="00DC5D16">
        <w:rPr>
          <w:rFonts w:ascii="Times New Roman" w:hAnsi="Times New Roman"/>
          <w:b/>
        </w:rPr>
        <w:t xml:space="preserve">Article </w:t>
      </w:r>
      <w:r w:rsidR="00DA3EA6">
        <w:rPr>
          <w:rFonts w:ascii="Times New Roman" w:hAnsi="Times New Roman"/>
          <w:b/>
        </w:rPr>
        <w:t>24</w:t>
      </w:r>
      <w:r w:rsidRPr="00DC5D1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</w:t>
      </w:r>
      <w:r w:rsidR="00DA3EA6">
        <w:rPr>
          <w:rFonts w:ascii="Times New Roman" w:hAnsi="Times New Roman"/>
          <w:b/>
        </w:rPr>
        <w:t>Employee Rights</w:t>
      </w:r>
    </w:p>
    <w:p w14:paraId="1E0F32D4" w14:textId="628E93FB" w:rsidR="0045621C" w:rsidRDefault="00DA3EA6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Increase</w:t>
      </w:r>
      <w:r w:rsidR="008708EF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the notice period for temporary duty station changes</w:t>
      </w:r>
      <w:proofErr w:type="gramEnd"/>
      <w:r>
        <w:rPr>
          <w:rFonts w:ascii="Times New Roman" w:hAnsi="Times New Roman"/>
        </w:rPr>
        <w:t xml:space="preserve"> from 3 to 7 days. </w:t>
      </w:r>
    </w:p>
    <w:p w14:paraId="5F09D9B8" w14:textId="60037A4B" w:rsidR="0045621C" w:rsidRPr="00DC5D16" w:rsidRDefault="0045621C" w:rsidP="0045621C">
      <w:pPr>
        <w:spacing w:before="180" w:after="120"/>
        <w:rPr>
          <w:rFonts w:ascii="Times New Roman" w:hAnsi="Times New Roman"/>
          <w:b/>
        </w:rPr>
      </w:pPr>
      <w:r w:rsidRPr="00DC5D16">
        <w:rPr>
          <w:rFonts w:ascii="Times New Roman" w:hAnsi="Times New Roman"/>
          <w:b/>
        </w:rPr>
        <w:t xml:space="preserve">Article </w:t>
      </w:r>
      <w:r w:rsidR="00DA3EA6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 </w:t>
      </w:r>
      <w:r w:rsidRPr="00DC5D16">
        <w:rPr>
          <w:rFonts w:ascii="Times New Roman" w:hAnsi="Times New Roman"/>
          <w:b/>
        </w:rPr>
        <w:t>– Union Management Committee</w:t>
      </w:r>
    </w:p>
    <w:p w14:paraId="46134E1F" w14:textId="0334BE12" w:rsidR="0045621C" w:rsidRDefault="00DA3EA6" w:rsidP="0045621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Increased the number of Union team members from 6 to 8 to better represent the growing workforce of ABHS!</w:t>
      </w:r>
      <w:r w:rsidR="0045621C">
        <w:rPr>
          <w:rFonts w:ascii="Times New Roman" w:hAnsi="Times New Roman"/>
        </w:rPr>
        <w:t xml:space="preserve"> </w:t>
      </w:r>
    </w:p>
    <w:p w14:paraId="3B3E1940" w14:textId="77777777" w:rsidR="0045621C" w:rsidRPr="008E23D5" w:rsidRDefault="0045621C" w:rsidP="0045621C">
      <w:pPr>
        <w:pStyle w:val="ListParagraph"/>
        <w:spacing w:after="120"/>
        <w:ind w:left="1080"/>
        <w:rPr>
          <w:rFonts w:ascii="Times New Roman" w:hAnsi="Times New Roman"/>
          <w:bCs/>
        </w:rPr>
      </w:pPr>
    </w:p>
    <w:p w14:paraId="585B7335" w14:textId="3C9B8803" w:rsidR="0045621C" w:rsidRPr="00670EFB" w:rsidRDefault="0045621C" w:rsidP="0045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 Bold" w:hAnsi="Times New Roman Bold"/>
          <w:sz w:val="16"/>
        </w:rPr>
      </w:pPr>
      <w:r w:rsidRPr="00670EFB">
        <w:rPr>
          <w:rFonts w:ascii="Times New Roman Bold" w:hAnsi="Times New Roman Bold"/>
          <w:b/>
          <w:sz w:val="16"/>
        </w:rPr>
        <w:br/>
      </w:r>
      <w:r w:rsidRPr="006D6A77">
        <w:rPr>
          <w:rFonts w:ascii="Times New Roman Bold" w:hAnsi="Times New Roman Bold"/>
          <w:b/>
          <w:sz w:val="26"/>
        </w:rPr>
        <w:t xml:space="preserve">Your </w:t>
      </w:r>
      <w:r w:rsidR="00DA3EA6">
        <w:rPr>
          <w:rFonts w:ascii="Times New Roman Bold" w:hAnsi="Times New Roman Bold"/>
          <w:b/>
          <w:sz w:val="26"/>
        </w:rPr>
        <w:t>ABHS</w:t>
      </w:r>
      <w:r w:rsidRPr="006D6A77">
        <w:rPr>
          <w:rFonts w:ascii="Times New Roman Bold" w:hAnsi="Times New Roman Bold"/>
          <w:b/>
          <w:sz w:val="26"/>
        </w:rPr>
        <w:t xml:space="preserve"> Bargaining Team recommends you </w:t>
      </w:r>
      <w:r w:rsidRPr="006D6A77">
        <w:rPr>
          <w:rFonts w:ascii="Times New Roman Bold" w:hAnsi="Times New Roman Bold"/>
          <w:b/>
          <w:sz w:val="26"/>
        </w:rPr>
        <w:br/>
      </w:r>
      <w:r w:rsidRPr="0032329D">
        <w:rPr>
          <w:rFonts w:ascii="Times New Roman Bold" w:hAnsi="Times New Roman Bold"/>
          <w:b/>
          <w:sz w:val="26"/>
          <w:u w:val="single"/>
        </w:rPr>
        <w:t>VOTE YES TO ACCEPT</w:t>
      </w:r>
      <w:r w:rsidRPr="006D6A77">
        <w:rPr>
          <w:rFonts w:ascii="Times New Roman Bold" w:hAnsi="Times New Roman Bold"/>
          <w:b/>
          <w:sz w:val="26"/>
        </w:rPr>
        <w:t xml:space="preserve"> this Agreement</w:t>
      </w:r>
      <w:r>
        <w:rPr>
          <w:rFonts w:ascii="Times New Roman Bold" w:hAnsi="Times New Roman Bold"/>
          <w:b/>
          <w:sz w:val="26"/>
        </w:rPr>
        <w:t>!</w:t>
      </w:r>
      <w:r w:rsidRPr="00670EFB">
        <w:rPr>
          <w:rFonts w:ascii="Times New Roman Bold" w:hAnsi="Times New Roman Bold"/>
          <w:b/>
          <w:sz w:val="26"/>
        </w:rPr>
        <w:br/>
      </w:r>
    </w:p>
    <w:p w14:paraId="475F929E" w14:textId="77777777" w:rsidR="0045621C" w:rsidRDefault="0045621C" w:rsidP="0045621C">
      <w:pPr>
        <w:spacing w:before="120" w:after="120"/>
        <w:rPr>
          <w:rFonts w:ascii="Times New Roman" w:hAnsi="Times New Roman"/>
        </w:rPr>
      </w:pPr>
    </w:p>
    <w:p w14:paraId="3888937C" w14:textId="77777777" w:rsidR="0045621C" w:rsidRDefault="0045621C" w:rsidP="0045621C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Not a member, but want to vote? It’s not too late!</w:t>
      </w:r>
    </w:p>
    <w:p w14:paraId="6A8EDEF3" w14:textId="77777777" w:rsidR="0045621C" w:rsidRPr="00670EFB" w:rsidRDefault="0045621C" w:rsidP="0045621C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can join here: </w:t>
      </w:r>
      <w:hyperlink r:id="rId9" w:history="1">
        <w:r w:rsidRPr="00A260CA">
          <w:rPr>
            <w:rStyle w:val="Hyperlink"/>
            <w:rFonts w:ascii="Times New Roman" w:hAnsi="Times New Roman"/>
          </w:rPr>
          <w:t>Join | AFSCME Council 28 (WFSE)</w:t>
        </w:r>
      </w:hyperlink>
    </w:p>
    <w:p w14:paraId="7FD8C7D4" w14:textId="77777777" w:rsidR="000A65CC" w:rsidRDefault="000A65CC"/>
    <w:sectPr w:rsidR="000A65CC" w:rsidSect="0045621C">
      <w:footerReference w:type="default" r:id="rId10"/>
      <w:pgSz w:w="12240" w:h="15840" w:code="1"/>
      <w:pgMar w:top="1440" w:right="1440" w:bottom="1440" w:left="1440" w:header="720" w:footer="432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FBE4" w14:textId="77777777" w:rsidR="00C021F9" w:rsidRDefault="00C021F9">
      <w:r>
        <w:separator/>
      </w:r>
    </w:p>
  </w:endnote>
  <w:endnote w:type="continuationSeparator" w:id="0">
    <w:p w14:paraId="796ACB27" w14:textId="77777777" w:rsidR="00C021F9" w:rsidRDefault="00C0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A991" w14:textId="77777777" w:rsidR="004170B1" w:rsidRPr="00412808" w:rsidRDefault="004170B1" w:rsidP="00877730">
    <w:pPr>
      <w:pStyle w:val="NoSpacing"/>
      <w:spacing w:after="240" w:line="276" w:lineRule="auto"/>
      <w:rPr>
        <w:sz w:val="16"/>
        <w:szCs w:val="16"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rPr>
        <w:b/>
      </w:rPr>
      <w:tab/>
      <w:t xml:space="preserve">                  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412808">
      <w:rPr>
        <w:sz w:val="16"/>
        <w:szCs w:val="16"/>
      </w:rPr>
      <w:t>Opeiu8/</w:t>
    </w:r>
    <w:proofErr w:type="spellStart"/>
    <w:r w:rsidRPr="00412808">
      <w:rPr>
        <w:sz w:val="16"/>
        <w:szCs w:val="16"/>
      </w:rPr>
      <w:t>aflcio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F04C" w14:textId="77777777" w:rsidR="00C021F9" w:rsidRDefault="00C021F9">
      <w:r>
        <w:separator/>
      </w:r>
    </w:p>
  </w:footnote>
  <w:footnote w:type="continuationSeparator" w:id="0">
    <w:p w14:paraId="0C2A57E6" w14:textId="77777777" w:rsidR="00C021F9" w:rsidRDefault="00C0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7DB"/>
    <w:multiLevelType w:val="multilevel"/>
    <w:tmpl w:val="5802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0199C"/>
    <w:multiLevelType w:val="hybridMultilevel"/>
    <w:tmpl w:val="39C80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151B5"/>
    <w:multiLevelType w:val="hybridMultilevel"/>
    <w:tmpl w:val="9214A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764E4"/>
    <w:multiLevelType w:val="hybridMultilevel"/>
    <w:tmpl w:val="79180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D2E81"/>
    <w:multiLevelType w:val="hybridMultilevel"/>
    <w:tmpl w:val="9280C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CF4340"/>
    <w:multiLevelType w:val="hybridMultilevel"/>
    <w:tmpl w:val="8450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2F0B"/>
    <w:multiLevelType w:val="hybridMultilevel"/>
    <w:tmpl w:val="96B63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F69DE"/>
    <w:multiLevelType w:val="hybridMultilevel"/>
    <w:tmpl w:val="E3106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24A4E69"/>
    <w:multiLevelType w:val="hybridMultilevel"/>
    <w:tmpl w:val="C530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E358D"/>
    <w:multiLevelType w:val="hybridMultilevel"/>
    <w:tmpl w:val="2074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22C5F"/>
    <w:multiLevelType w:val="hybridMultilevel"/>
    <w:tmpl w:val="E932E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779B7"/>
    <w:multiLevelType w:val="hybridMultilevel"/>
    <w:tmpl w:val="7A9E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86A53"/>
    <w:multiLevelType w:val="hybridMultilevel"/>
    <w:tmpl w:val="8B469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9E1B79"/>
    <w:multiLevelType w:val="hybridMultilevel"/>
    <w:tmpl w:val="528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50042"/>
    <w:multiLevelType w:val="hybridMultilevel"/>
    <w:tmpl w:val="FEA21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1062700">
    <w:abstractNumId w:val="11"/>
  </w:num>
  <w:num w:numId="2" w16cid:durableId="1814443707">
    <w:abstractNumId w:val="7"/>
  </w:num>
  <w:num w:numId="3" w16cid:durableId="2130780987">
    <w:abstractNumId w:val="10"/>
  </w:num>
  <w:num w:numId="4" w16cid:durableId="769350713">
    <w:abstractNumId w:val="1"/>
  </w:num>
  <w:num w:numId="5" w16cid:durableId="1998074869">
    <w:abstractNumId w:val="14"/>
  </w:num>
  <w:num w:numId="6" w16cid:durableId="2058386200">
    <w:abstractNumId w:val="0"/>
  </w:num>
  <w:num w:numId="7" w16cid:durableId="1612011206">
    <w:abstractNumId w:val="6"/>
  </w:num>
  <w:num w:numId="8" w16cid:durableId="1827162405">
    <w:abstractNumId w:val="9"/>
  </w:num>
  <w:num w:numId="9" w16cid:durableId="1221399628">
    <w:abstractNumId w:val="12"/>
  </w:num>
  <w:num w:numId="10" w16cid:durableId="539125291">
    <w:abstractNumId w:val="8"/>
  </w:num>
  <w:num w:numId="11" w16cid:durableId="539557931">
    <w:abstractNumId w:val="3"/>
  </w:num>
  <w:num w:numId="12" w16cid:durableId="1103526466">
    <w:abstractNumId w:val="2"/>
  </w:num>
  <w:num w:numId="13" w16cid:durableId="399518463">
    <w:abstractNumId w:val="5"/>
  </w:num>
  <w:num w:numId="14" w16cid:durableId="554656675">
    <w:abstractNumId w:val="4"/>
  </w:num>
  <w:num w:numId="15" w16cid:durableId="10945177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1C"/>
    <w:rsid w:val="000A65CC"/>
    <w:rsid w:val="00107BC5"/>
    <w:rsid w:val="00132215"/>
    <w:rsid w:val="001A625C"/>
    <w:rsid w:val="001E05CB"/>
    <w:rsid w:val="00280167"/>
    <w:rsid w:val="002A489E"/>
    <w:rsid w:val="002C5B2A"/>
    <w:rsid w:val="00374B6E"/>
    <w:rsid w:val="003A2344"/>
    <w:rsid w:val="003B4F0C"/>
    <w:rsid w:val="003C66F6"/>
    <w:rsid w:val="003F5F36"/>
    <w:rsid w:val="004170B1"/>
    <w:rsid w:val="0045621C"/>
    <w:rsid w:val="004C14D9"/>
    <w:rsid w:val="00621F21"/>
    <w:rsid w:val="008708EF"/>
    <w:rsid w:val="00891F5C"/>
    <w:rsid w:val="008B70F2"/>
    <w:rsid w:val="009C7D89"/>
    <w:rsid w:val="00A02C7A"/>
    <w:rsid w:val="00B14BCD"/>
    <w:rsid w:val="00C021F9"/>
    <w:rsid w:val="00DA3EA6"/>
    <w:rsid w:val="00E3408D"/>
    <w:rsid w:val="00EC179C"/>
    <w:rsid w:val="00F24314"/>
    <w:rsid w:val="00F24A0D"/>
    <w:rsid w:val="00FC4349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A8FC"/>
  <w15:chartTrackingRefBased/>
  <w15:docId w15:val="{81574C25-9053-4AF4-8EDF-E117D2F8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1C"/>
    <w:pPr>
      <w:spacing w:after="0" w:line="240" w:lineRule="auto"/>
    </w:pPr>
    <w:rPr>
      <w:rFonts w:ascii="Palatino" w:eastAsia="Cambria" w:hAnsi="Palatino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2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2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2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2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2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21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56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2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45621C"/>
    <w:rPr>
      <w:color w:val="007AFF"/>
      <w:w w:val="100"/>
      <w:u w:val="thick" w:color="007AFF"/>
    </w:rPr>
  </w:style>
  <w:style w:type="paragraph" w:styleId="NoSpacing">
    <w:name w:val="No Spacing"/>
    <w:uiPriority w:val="1"/>
    <w:qFormat/>
    <w:rsid w:val="00456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9C7D89"/>
    <w:pPr>
      <w:spacing w:after="0" w:line="240" w:lineRule="auto"/>
    </w:pPr>
    <w:rPr>
      <w:rFonts w:ascii="Palatino" w:eastAsia="Cambria" w:hAnsi="Palatino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fse.org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C076-556B-4324-B943-8131AFC4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Wright</dc:creator>
  <cp:keywords/>
  <dc:description/>
  <cp:lastModifiedBy>Jesse Kearns</cp:lastModifiedBy>
  <cp:revision>2</cp:revision>
  <cp:lastPrinted>2025-05-23T22:15:00Z</cp:lastPrinted>
  <dcterms:created xsi:type="dcterms:W3CDTF">2025-05-23T23:48:00Z</dcterms:created>
  <dcterms:modified xsi:type="dcterms:W3CDTF">2025-05-23T23:48:00Z</dcterms:modified>
</cp:coreProperties>
</file>